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E1" w:rsidRDefault="00CD57E1">
      <w:pPr>
        <w:pStyle w:val="Title"/>
      </w:pPr>
      <w:bookmarkStart w:id="0" w:name="_GoBack"/>
      <w:bookmarkEnd w:id="0"/>
      <w:r>
        <w:t>LATVIJAS TRADICIONĀLĀ KARATĒ FEDERĀCIJAS</w:t>
      </w:r>
    </w:p>
    <w:p w:rsidR="00CD57E1" w:rsidRDefault="00CD57E1">
      <w:pPr>
        <w:pStyle w:val="Subtitle"/>
      </w:pPr>
      <w:r>
        <w:t xml:space="preserve">CĒSU KARATE KLUBA ČEMPIONĀTS </w:t>
      </w:r>
    </w:p>
    <w:p w:rsidR="00CD57E1" w:rsidRDefault="00CD57E1">
      <w:pPr>
        <w:jc w:val="both"/>
        <w:rPr>
          <w:b/>
          <w:sz w:val="28"/>
          <w:lang w:val="lv-LV"/>
        </w:rPr>
      </w:pPr>
    </w:p>
    <w:p w:rsidR="00CD57E1" w:rsidRDefault="00CD57E1">
      <w:pPr>
        <w:pStyle w:val="Heading4"/>
      </w:pPr>
      <w:r>
        <w:t>N O L I K U M S</w:t>
      </w:r>
      <w:r w:rsidR="007523DB">
        <w:t xml:space="preserve"> </w:t>
      </w:r>
    </w:p>
    <w:p w:rsidR="00CD57E1" w:rsidRDefault="00CD57E1">
      <w:pPr>
        <w:jc w:val="both"/>
        <w:rPr>
          <w:b/>
          <w:sz w:val="28"/>
          <w:lang w:val="lv-LV"/>
        </w:rPr>
      </w:pPr>
    </w:p>
    <w:p w:rsidR="00CD57E1" w:rsidRDefault="00CD57E1">
      <w:pPr>
        <w:jc w:val="both"/>
        <w:rPr>
          <w:bCs/>
          <w:sz w:val="24"/>
          <w:szCs w:val="24"/>
          <w:lang w:val="lv-LV"/>
        </w:rPr>
      </w:pPr>
      <w:r>
        <w:rPr>
          <w:bCs/>
          <w:sz w:val="24"/>
          <w:szCs w:val="24"/>
          <w:lang w:val="lv-LV"/>
        </w:rPr>
        <w:t>Cēsīs,</w:t>
      </w:r>
    </w:p>
    <w:p w:rsidR="00CD57E1" w:rsidRDefault="00672337">
      <w:pPr>
        <w:jc w:val="both"/>
        <w:rPr>
          <w:bCs/>
          <w:sz w:val="24"/>
          <w:szCs w:val="24"/>
          <w:lang w:val="lv-LV"/>
        </w:rPr>
      </w:pPr>
      <w:r>
        <w:rPr>
          <w:bCs/>
          <w:sz w:val="24"/>
          <w:szCs w:val="24"/>
          <w:lang w:val="lv-LV"/>
        </w:rPr>
        <w:t>26</w:t>
      </w:r>
      <w:r w:rsidR="009D4B85">
        <w:rPr>
          <w:bCs/>
          <w:sz w:val="24"/>
          <w:szCs w:val="24"/>
          <w:lang w:val="lv-LV"/>
        </w:rPr>
        <w:t>.10.2015</w:t>
      </w:r>
      <w:r w:rsidR="00CD57E1">
        <w:rPr>
          <w:bCs/>
          <w:sz w:val="24"/>
          <w:szCs w:val="24"/>
          <w:lang w:val="lv-LV"/>
        </w:rPr>
        <w:t>.</w:t>
      </w:r>
    </w:p>
    <w:p w:rsidR="00CD57E1" w:rsidRDefault="00CD57E1">
      <w:pPr>
        <w:jc w:val="both"/>
        <w:rPr>
          <w:b/>
          <w:sz w:val="28"/>
          <w:lang w:val="lv-LV"/>
        </w:rPr>
      </w:pPr>
    </w:p>
    <w:p w:rsidR="00CD57E1" w:rsidRDefault="00CD57E1">
      <w:pPr>
        <w:numPr>
          <w:ilvl w:val="0"/>
          <w:numId w:val="2"/>
        </w:numPr>
        <w:jc w:val="both"/>
        <w:rPr>
          <w:b/>
          <w:sz w:val="24"/>
          <w:lang w:val="lv-LV"/>
        </w:rPr>
      </w:pPr>
      <w:r>
        <w:rPr>
          <w:b/>
          <w:sz w:val="24"/>
          <w:lang w:val="lv-LV"/>
        </w:rPr>
        <w:t xml:space="preserve">Mērķis. </w:t>
      </w:r>
    </w:p>
    <w:p w:rsidR="00CD57E1" w:rsidRDefault="00CD57E1">
      <w:pPr>
        <w:jc w:val="both"/>
        <w:rPr>
          <w:b/>
          <w:sz w:val="24"/>
          <w:lang w:val="lv-LV"/>
        </w:rPr>
      </w:pPr>
    </w:p>
    <w:p w:rsidR="00CD57E1" w:rsidRDefault="00CD57E1">
      <w:pPr>
        <w:jc w:val="both"/>
        <w:rPr>
          <w:sz w:val="24"/>
          <w:lang w:val="lv-LV"/>
        </w:rPr>
      </w:pPr>
      <w:r>
        <w:rPr>
          <w:sz w:val="24"/>
          <w:lang w:val="lv-LV"/>
        </w:rPr>
        <w:t>1.1. Uzturēt LTKF un LTKF sadarbības klubu un komandu vienotību un sportistu cīņas garu.</w:t>
      </w:r>
    </w:p>
    <w:p w:rsidR="00CD57E1" w:rsidRDefault="00CD57E1">
      <w:pPr>
        <w:jc w:val="both"/>
        <w:rPr>
          <w:sz w:val="24"/>
          <w:lang w:val="lv-LV"/>
        </w:rPr>
      </w:pPr>
      <w:r>
        <w:rPr>
          <w:sz w:val="24"/>
          <w:lang w:val="lv-LV"/>
        </w:rPr>
        <w:t>1.2. Izkopt un popularizēt tradicionālo karatē.</w:t>
      </w:r>
    </w:p>
    <w:p w:rsidR="007E64F7" w:rsidRDefault="007E64F7">
      <w:pPr>
        <w:jc w:val="both"/>
        <w:rPr>
          <w:sz w:val="24"/>
          <w:lang w:val="lv-LV"/>
        </w:rPr>
      </w:pPr>
      <w:r>
        <w:rPr>
          <w:sz w:val="24"/>
          <w:lang w:val="lv-LV"/>
        </w:rPr>
        <w:t xml:space="preserve">1.3. Dalībniekiem sniegt iespēju iegūt sacensību pieredzi. </w:t>
      </w:r>
    </w:p>
    <w:p w:rsidR="00CD57E1" w:rsidRDefault="00CD57E1">
      <w:pPr>
        <w:jc w:val="both"/>
        <w:rPr>
          <w:sz w:val="24"/>
          <w:lang w:val="lv-LV"/>
        </w:rPr>
      </w:pPr>
      <w:r>
        <w:rPr>
          <w:sz w:val="24"/>
          <w:lang w:val="lv-LV"/>
        </w:rPr>
        <w:t>1.</w:t>
      </w:r>
      <w:r w:rsidR="007E64F7">
        <w:rPr>
          <w:sz w:val="24"/>
          <w:lang w:val="lv-LV"/>
        </w:rPr>
        <w:t>4</w:t>
      </w:r>
      <w:r>
        <w:rPr>
          <w:sz w:val="24"/>
          <w:lang w:val="lv-LV"/>
        </w:rPr>
        <w:t>. Noskaidrot spēcīgākās komandas un individuālos dalībniekus.</w:t>
      </w:r>
    </w:p>
    <w:p w:rsidR="00CD57E1" w:rsidRDefault="00CD57E1">
      <w:pPr>
        <w:jc w:val="both"/>
        <w:rPr>
          <w:sz w:val="24"/>
          <w:lang w:val="lv-LV"/>
        </w:rPr>
      </w:pPr>
    </w:p>
    <w:p w:rsidR="00CD57E1" w:rsidRDefault="00CD57E1">
      <w:pPr>
        <w:jc w:val="both"/>
        <w:rPr>
          <w:b/>
          <w:sz w:val="24"/>
          <w:lang w:val="lv-LV"/>
        </w:rPr>
      </w:pPr>
      <w:r>
        <w:rPr>
          <w:b/>
          <w:sz w:val="24"/>
          <w:lang w:val="lv-LV"/>
        </w:rPr>
        <w:t>2. Vieta un laiks.</w:t>
      </w:r>
    </w:p>
    <w:p w:rsidR="00CD57E1" w:rsidRDefault="00CD57E1">
      <w:pPr>
        <w:jc w:val="both"/>
        <w:rPr>
          <w:b/>
          <w:sz w:val="24"/>
          <w:lang w:val="lv-LV"/>
        </w:rPr>
      </w:pPr>
    </w:p>
    <w:p w:rsidR="00CD57E1" w:rsidRPr="00CD41F5" w:rsidRDefault="00CD57E1">
      <w:pPr>
        <w:jc w:val="both"/>
        <w:rPr>
          <w:b/>
          <w:sz w:val="24"/>
          <w:lang w:val="lv-LV"/>
        </w:rPr>
      </w:pPr>
      <w:r>
        <w:rPr>
          <w:sz w:val="24"/>
          <w:lang w:val="lv-LV"/>
        </w:rPr>
        <w:t xml:space="preserve">2.1. Čempionātu organizē Cēsu </w:t>
      </w:r>
      <w:proofErr w:type="spellStart"/>
      <w:r>
        <w:rPr>
          <w:sz w:val="24"/>
          <w:lang w:val="lv-LV"/>
        </w:rPr>
        <w:t>karate</w:t>
      </w:r>
      <w:proofErr w:type="spellEnd"/>
      <w:r>
        <w:rPr>
          <w:sz w:val="24"/>
          <w:lang w:val="lv-LV"/>
        </w:rPr>
        <w:t xml:space="preserve"> klubs. Čempionāts norisināsies </w:t>
      </w:r>
      <w:r w:rsidR="000B187F" w:rsidRPr="00CD41F5">
        <w:rPr>
          <w:b/>
          <w:sz w:val="24"/>
          <w:lang w:val="lv-LV"/>
        </w:rPr>
        <w:t>05.12</w:t>
      </w:r>
      <w:r w:rsidRPr="00CD41F5">
        <w:rPr>
          <w:b/>
          <w:sz w:val="24"/>
          <w:lang w:val="lv-LV"/>
        </w:rPr>
        <w:t>.201</w:t>
      </w:r>
      <w:r w:rsidR="007523DB" w:rsidRPr="00CD41F5">
        <w:rPr>
          <w:b/>
          <w:sz w:val="24"/>
          <w:lang w:val="lv-LV"/>
        </w:rPr>
        <w:t>5</w:t>
      </w:r>
      <w:r w:rsidRPr="00CD41F5">
        <w:rPr>
          <w:b/>
          <w:sz w:val="24"/>
          <w:lang w:val="lv-LV"/>
        </w:rPr>
        <w:t>. Pūces ielā 2a, Cēsīs, plkst. 11:00.</w:t>
      </w:r>
    </w:p>
    <w:p w:rsidR="00CD57E1" w:rsidRDefault="00CD57E1">
      <w:pPr>
        <w:jc w:val="both"/>
        <w:rPr>
          <w:sz w:val="24"/>
          <w:lang w:val="lv-LV"/>
        </w:rPr>
      </w:pPr>
      <w:r>
        <w:rPr>
          <w:sz w:val="24"/>
          <w:lang w:val="lv-LV"/>
        </w:rPr>
        <w:t xml:space="preserve">2.2. Mandātu komisija darbosies no plkst. 10:00 līdz 10:45. </w:t>
      </w:r>
    </w:p>
    <w:p w:rsidR="00CD57E1" w:rsidRDefault="00CD57E1">
      <w:pPr>
        <w:jc w:val="both"/>
        <w:rPr>
          <w:sz w:val="24"/>
          <w:lang w:val="lv-LV"/>
        </w:rPr>
      </w:pPr>
      <w:r>
        <w:rPr>
          <w:sz w:val="24"/>
          <w:lang w:val="lv-LV"/>
        </w:rPr>
        <w:t xml:space="preserve">2.3. Dalībnieku pieteikumi čempionātam jāiesūta līdz </w:t>
      </w:r>
      <w:r w:rsidR="00EC106A">
        <w:rPr>
          <w:sz w:val="24"/>
          <w:lang w:val="lv-LV"/>
        </w:rPr>
        <w:t>01.12</w:t>
      </w:r>
      <w:r w:rsidR="007523DB">
        <w:rPr>
          <w:sz w:val="24"/>
          <w:lang w:val="lv-LV"/>
        </w:rPr>
        <w:t>.2015</w:t>
      </w:r>
      <w:r>
        <w:rPr>
          <w:sz w:val="24"/>
          <w:lang w:val="lv-LV"/>
        </w:rPr>
        <w:t>. Pieteikumā jānorāda dalībnie</w:t>
      </w:r>
      <w:r w:rsidR="00EC106A">
        <w:rPr>
          <w:sz w:val="24"/>
          <w:lang w:val="lv-LV"/>
        </w:rPr>
        <w:t>ka vārds, uzvārds, vecums</w:t>
      </w:r>
      <w:r>
        <w:rPr>
          <w:sz w:val="24"/>
          <w:lang w:val="lv-LV"/>
        </w:rPr>
        <w:t xml:space="preserve">, </w:t>
      </w:r>
      <w:r w:rsidR="00EC106A">
        <w:rPr>
          <w:sz w:val="24"/>
          <w:lang w:val="lv-LV"/>
        </w:rPr>
        <w:t xml:space="preserve">gradācijas pakāpe, </w:t>
      </w:r>
      <w:r>
        <w:rPr>
          <w:sz w:val="24"/>
          <w:lang w:val="lv-LV"/>
        </w:rPr>
        <w:t>grupa atbilstoši šajā nolikumā minētajām, kā arī dalībnieku sastāvs komandu kopvērtējuma noteikšanai.</w:t>
      </w:r>
      <w:r w:rsidR="00443F8D">
        <w:rPr>
          <w:sz w:val="24"/>
          <w:lang w:val="lv-LV"/>
        </w:rPr>
        <w:t xml:space="preserve"> Pieteikuma saturā ir pieļaujams veikt korekcijas čempionāta dienā līdz plkst.10:45.</w:t>
      </w:r>
    </w:p>
    <w:p w:rsidR="00CD57E1" w:rsidRDefault="00CD57E1">
      <w:pPr>
        <w:jc w:val="both"/>
        <w:rPr>
          <w:sz w:val="24"/>
          <w:lang w:val="lv-LV"/>
        </w:rPr>
      </w:pPr>
      <w:r>
        <w:rPr>
          <w:sz w:val="24"/>
          <w:lang w:val="lv-LV"/>
        </w:rPr>
        <w:t xml:space="preserve">2.4. Kontaktpersona un dati: Aiva </w:t>
      </w:r>
      <w:proofErr w:type="spellStart"/>
      <w:r>
        <w:rPr>
          <w:sz w:val="24"/>
          <w:lang w:val="lv-LV"/>
        </w:rPr>
        <w:t>Nestro</w:t>
      </w:r>
      <w:proofErr w:type="spellEnd"/>
      <w:r>
        <w:rPr>
          <w:sz w:val="24"/>
          <w:lang w:val="lv-LV"/>
        </w:rPr>
        <w:t>, Raiskuma iela 2, Cēsis</w:t>
      </w:r>
      <w:r w:rsidR="000B187F">
        <w:rPr>
          <w:sz w:val="24"/>
          <w:lang w:val="lv-LV"/>
        </w:rPr>
        <w:t>, Cēsu novads</w:t>
      </w:r>
      <w:r>
        <w:rPr>
          <w:sz w:val="24"/>
          <w:lang w:val="lv-LV"/>
        </w:rPr>
        <w:t xml:space="preserve">; </w:t>
      </w:r>
      <w:r w:rsidR="000B187F">
        <w:rPr>
          <w:sz w:val="24"/>
          <w:lang w:val="lv-LV"/>
        </w:rPr>
        <w:t xml:space="preserve">    </w:t>
      </w:r>
      <w:r>
        <w:rPr>
          <w:sz w:val="24"/>
          <w:lang w:val="lv-LV"/>
        </w:rPr>
        <w:t>tālr.: 64125119; 29458657</w:t>
      </w:r>
      <w:r w:rsidR="000B187F">
        <w:rPr>
          <w:sz w:val="24"/>
          <w:lang w:val="lv-LV"/>
        </w:rPr>
        <w:t xml:space="preserve">, </w:t>
      </w:r>
      <w:hyperlink r:id="rId9" w:history="1">
        <w:r>
          <w:rPr>
            <w:rStyle w:val="Hyperlink"/>
            <w:lang w:val="lv-LV"/>
          </w:rPr>
          <w:t>aivanestro@hotmail.com</w:t>
        </w:r>
      </w:hyperlink>
    </w:p>
    <w:p w:rsidR="00CD57E1" w:rsidRDefault="00CD57E1">
      <w:pPr>
        <w:jc w:val="both"/>
        <w:rPr>
          <w:b/>
          <w:bCs/>
          <w:sz w:val="24"/>
          <w:lang w:val="lv-LV"/>
        </w:rPr>
      </w:pPr>
    </w:p>
    <w:p w:rsidR="00CD57E1" w:rsidRDefault="00CD57E1">
      <w:pPr>
        <w:jc w:val="both"/>
        <w:rPr>
          <w:b/>
          <w:bCs/>
          <w:sz w:val="24"/>
          <w:lang w:val="lv-LV"/>
        </w:rPr>
      </w:pPr>
      <w:r>
        <w:rPr>
          <w:b/>
          <w:bCs/>
          <w:sz w:val="24"/>
          <w:lang w:val="lv-LV"/>
        </w:rPr>
        <w:t>3. Vispārīgie noteikumi.</w:t>
      </w:r>
    </w:p>
    <w:p w:rsidR="00CD57E1" w:rsidRDefault="00CD57E1">
      <w:pPr>
        <w:rPr>
          <w:lang w:val="lv-LV"/>
        </w:rPr>
      </w:pPr>
    </w:p>
    <w:p w:rsidR="00CD57E1" w:rsidRDefault="00CD57E1">
      <w:pPr>
        <w:pStyle w:val="BodyText"/>
        <w:jc w:val="both"/>
        <w:rPr>
          <w:bCs/>
          <w:iCs/>
        </w:rPr>
      </w:pPr>
      <w:r>
        <w:rPr>
          <w:bCs/>
          <w:iCs/>
        </w:rPr>
        <w:t>3.1. Čempionāta dalībnieki – LTKF klubu un grupu komandas un uzaicināto LTKF sadarbības klubu komandas.</w:t>
      </w:r>
    </w:p>
    <w:p w:rsidR="00CD57E1" w:rsidRDefault="00CD57E1">
      <w:pPr>
        <w:pStyle w:val="BodyText"/>
        <w:jc w:val="both"/>
        <w:rPr>
          <w:bCs/>
          <w:iCs/>
        </w:rPr>
      </w:pPr>
    </w:p>
    <w:p w:rsidR="00CD57E1" w:rsidRDefault="00CD57E1">
      <w:pPr>
        <w:jc w:val="both"/>
        <w:rPr>
          <w:bCs/>
          <w:iCs/>
          <w:sz w:val="24"/>
          <w:lang w:val="lv-LV"/>
        </w:rPr>
      </w:pPr>
      <w:r>
        <w:rPr>
          <w:bCs/>
          <w:iCs/>
          <w:sz w:val="24"/>
          <w:lang w:val="lv-LV"/>
        </w:rPr>
        <w:t>3.2. Sacensību disciplīnas.</w:t>
      </w:r>
    </w:p>
    <w:p w:rsidR="00CD57E1" w:rsidRDefault="00CD57E1">
      <w:pPr>
        <w:jc w:val="both"/>
        <w:rPr>
          <w:bCs/>
          <w:iCs/>
          <w:sz w:val="24"/>
          <w:lang w:val="lv-LV"/>
        </w:rPr>
      </w:pPr>
      <w:r>
        <w:rPr>
          <w:sz w:val="24"/>
          <w:lang w:val="lv-LV"/>
        </w:rPr>
        <w:t>3.2.1.</w:t>
      </w:r>
      <w:r>
        <w:rPr>
          <w:i/>
          <w:sz w:val="24"/>
          <w:lang w:val="lv-LV"/>
        </w:rPr>
        <w:t xml:space="preserve"> </w:t>
      </w:r>
      <w:proofErr w:type="spellStart"/>
      <w:r>
        <w:rPr>
          <w:i/>
          <w:sz w:val="24"/>
          <w:lang w:val="lv-LV"/>
        </w:rPr>
        <w:t>Kata</w:t>
      </w:r>
      <w:proofErr w:type="spellEnd"/>
      <w:r>
        <w:rPr>
          <w:i/>
          <w:sz w:val="24"/>
          <w:lang w:val="lv-LV"/>
        </w:rPr>
        <w:t xml:space="preserve"> </w:t>
      </w:r>
      <w:r>
        <w:rPr>
          <w:sz w:val="24"/>
          <w:lang w:val="lv-LV"/>
        </w:rPr>
        <w:t>individuāli;</w:t>
      </w:r>
    </w:p>
    <w:p w:rsidR="00CD57E1" w:rsidRDefault="00CD57E1">
      <w:pPr>
        <w:jc w:val="both"/>
        <w:rPr>
          <w:bCs/>
          <w:iCs/>
          <w:sz w:val="24"/>
          <w:lang w:val="lv-LV"/>
        </w:rPr>
      </w:pPr>
      <w:r>
        <w:rPr>
          <w:bCs/>
          <w:iCs/>
          <w:sz w:val="24"/>
          <w:lang w:val="lv-LV"/>
        </w:rPr>
        <w:t xml:space="preserve">3.2.2. </w:t>
      </w:r>
      <w:proofErr w:type="spellStart"/>
      <w:r>
        <w:rPr>
          <w:i/>
          <w:sz w:val="24"/>
          <w:lang w:val="lv-LV"/>
        </w:rPr>
        <w:t>Kumite</w:t>
      </w:r>
      <w:proofErr w:type="spellEnd"/>
      <w:r>
        <w:rPr>
          <w:i/>
          <w:sz w:val="24"/>
          <w:lang w:val="lv-LV"/>
        </w:rPr>
        <w:t xml:space="preserve"> </w:t>
      </w:r>
      <w:r>
        <w:rPr>
          <w:sz w:val="24"/>
          <w:lang w:val="lv-LV"/>
        </w:rPr>
        <w:t>individuāli</w:t>
      </w:r>
      <w:r w:rsidR="00CD41F5">
        <w:rPr>
          <w:sz w:val="24"/>
          <w:lang w:val="lv-LV"/>
        </w:rPr>
        <w:t xml:space="preserve"> </w:t>
      </w:r>
      <w:r w:rsidR="00CD41F5" w:rsidRPr="00CD41F5">
        <w:rPr>
          <w:i/>
          <w:sz w:val="24"/>
          <w:lang w:val="lv-LV"/>
        </w:rPr>
        <w:t>(</w:t>
      </w:r>
      <w:proofErr w:type="spellStart"/>
      <w:r w:rsidR="00CD41F5" w:rsidRPr="00CD41F5">
        <w:rPr>
          <w:i/>
          <w:sz w:val="24"/>
          <w:lang w:val="lv-LV"/>
        </w:rPr>
        <w:t>Kihon</w:t>
      </w:r>
      <w:proofErr w:type="spellEnd"/>
      <w:r w:rsidR="00CD41F5" w:rsidRPr="00CD41F5">
        <w:rPr>
          <w:i/>
          <w:sz w:val="24"/>
          <w:lang w:val="lv-LV"/>
        </w:rPr>
        <w:t xml:space="preserve"> </w:t>
      </w:r>
      <w:proofErr w:type="spellStart"/>
      <w:r w:rsidR="00CD41F5" w:rsidRPr="00CD41F5">
        <w:rPr>
          <w:i/>
          <w:sz w:val="24"/>
          <w:lang w:val="lv-LV"/>
        </w:rPr>
        <w:t>Ippon</w:t>
      </w:r>
      <w:proofErr w:type="spellEnd"/>
      <w:r w:rsidR="00CD41F5" w:rsidRPr="00CD41F5">
        <w:rPr>
          <w:i/>
          <w:sz w:val="24"/>
          <w:lang w:val="lv-LV"/>
        </w:rPr>
        <w:t xml:space="preserve"> </w:t>
      </w:r>
      <w:proofErr w:type="spellStart"/>
      <w:r w:rsidR="00CD41F5" w:rsidRPr="00CD41F5">
        <w:rPr>
          <w:i/>
          <w:sz w:val="24"/>
          <w:lang w:val="lv-LV"/>
        </w:rPr>
        <w:t>kumite</w:t>
      </w:r>
      <w:proofErr w:type="spellEnd"/>
      <w:r w:rsidR="00CD41F5" w:rsidRPr="00CD41F5">
        <w:rPr>
          <w:i/>
          <w:sz w:val="24"/>
          <w:lang w:val="lv-LV"/>
        </w:rPr>
        <w:t>, Ko-</w:t>
      </w:r>
      <w:proofErr w:type="spellStart"/>
      <w:r w:rsidR="00CD41F5" w:rsidRPr="00CD41F5">
        <w:rPr>
          <w:i/>
          <w:sz w:val="24"/>
          <w:lang w:val="lv-LV"/>
        </w:rPr>
        <w:t>Go</w:t>
      </w:r>
      <w:proofErr w:type="spellEnd"/>
      <w:r w:rsidR="00CD41F5" w:rsidRPr="00CD41F5">
        <w:rPr>
          <w:i/>
          <w:sz w:val="24"/>
          <w:lang w:val="lv-LV"/>
        </w:rPr>
        <w:t xml:space="preserve"> </w:t>
      </w:r>
      <w:proofErr w:type="spellStart"/>
      <w:r w:rsidR="00CD41F5" w:rsidRPr="00CD41F5">
        <w:rPr>
          <w:i/>
          <w:sz w:val="24"/>
          <w:lang w:val="lv-LV"/>
        </w:rPr>
        <w:t>Kumite</w:t>
      </w:r>
      <w:proofErr w:type="spellEnd"/>
      <w:r w:rsidR="00CD41F5" w:rsidRPr="00CD41F5">
        <w:rPr>
          <w:i/>
          <w:sz w:val="24"/>
          <w:lang w:val="lv-LV"/>
        </w:rPr>
        <w:t xml:space="preserve">, </w:t>
      </w:r>
      <w:proofErr w:type="spellStart"/>
      <w:r w:rsidR="00CD41F5" w:rsidRPr="00CD41F5">
        <w:rPr>
          <w:i/>
          <w:sz w:val="24"/>
          <w:lang w:val="lv-LV"/>
        </w:rPr>
        <w:t>Jyu</w:t>
      </w:r>
      <w:proofErr w:type="spellEnd"/>
      <w:r w:rsidR="00CD41F5" w:rsidRPr="00CD41F5">
        <w:rPr>
          <w:i/>
          <w:sz w:val="24"/>
          <w:lang w:val="lv-LV"/>
        </w:rPr>
        <w:t xml:space="preserve"> </w:t>
      </w:r>
      <w:proofErr w:type="spellStart"/>
      <w:r w:rsidR="00CD41F5" w:rsidRPr="00CD41F5">
        <w:rPr>
          <w:i/>
          <w:sz w:val="24"/>
          <w:lang w:val="lv-LV"/>
        </w:rPr>
        <w:t>Kumite</w:t>
      </w:r>
      <w:proofErr w:type="spellEnd"/>
      <w:r w:rsidR="00CD41F5" w:rsidRPr="00CD41F5">
        <w:rPr>
          <w:i/>
          <w:sz w:val="24"/>
          <w:lang w:val="lv-LV"/>
        </w:rPr>
        <w:t>)</w:t>
      </w:r>
      <w:r w:rsidRPr="00CD41F5">
        <w:rPr>
          <w:i/>
          <w:sz w:val="24"/>
          <w:lang w:val="lv-LV"/>
        </w:rPr>
        <w:t>.</w:t>
      </w:r>
    </w:p>
    <w:p w:rsidR="00CD57E1" w:rsidRDefault="00CD57E1">
      <w:pPr>
        <w:pStyle w:val="BodyText"/>
        <w:jc w:val="both"/>
        <w:rPr>
          <w:bCs/>
          <w:iCs/>
        </w:rPr>
      </w:pPr>
    </w:p>
    <w:p w:rsidR="00CD57E1" w:rsidRDefault="00CD57E1">
      <w:pPr>
        <w:pStyle w:val="BodyText"/>
        <w:jc w:val="both"/>
      </w:pPr>
      <w:r>
        <w:rPr>
          <w:bCs/>
          <w:iCs/>
        </w:rPr>
        <w:t xml:space="preserve">3.3. </w:t>
      </w:r>
      <w:proofErr w:type="spellStart"/>
      <w:r>
        <w:rPr>
          <w:b/>
          <w:i/>
        </w:rPr>
        <w:t>Kata</w:t>
      </w:r>
      <w:proofErr w:type="spellEnd"/>
      <w:r>
        <w:rPr>
          <w:b/>
        </w:rPr>
        <w:t xml:space="preserve"> </w:t>
      </w:r>
      <w:r>
        <w:t xml:space="preserve">dalībniekiem </w:t>
      </w:r>
      <w:r>
        <w:rPr>
          <w:b/>
          <w:i/>
        </w:rPr>
        <w:t>ir atļauts</w:t>
      </w:r>
      <w:r>
        <w:t xml:space="preserve"> startēt </w:t>
      </w:r>
      <w:r w:rsidR="00C30C0D">
        <w:t xml:space="preserve">atbilstošajā </w:t>
      </w:r>
      <w:r w:rsidR="00C30C0D" w:rsidRPr="00C30C0D">
        <w:rPr>
          <w:u w:val="single"/>
        </w:rPr>
        <w:t>un/vai</w:t>
      </w:r>
      <w:r w:rsidR="00C30C0D">
        <w:t xml:space="preserve"> </w:t>
      </w:r>
      <w:r>
        <w:t xml:space="preserve">augstākā vecuma grupā, bet nav atļauts startēt zemākā vecuma grupā. </w:t>
      </w:r>
    </w:p>
    <w:p w:rsidR="00CD57E1" w:rsidRDefault="00CD57E1">
      <w:pPr>
        <w:rPr>
          <w:sz w:val="24"/>
          <w:lang w:val="lv-LV"/>
        </w:rPr>
      </w:pPr>
    </w:p>
    <w:p w:rsidR="00CD57E1" w:rsidRDefault="00CD57E1">
      <w:pPr>
        <w:jc w:val="both"/>
        <w:rPr>
          <w:sz w:val="24"/>
          <w:lang w:val="lv-LV"/>
        </w:rPr>
      </w:pPr>
      <w:r>
        <w:rPr>
          <w:bCs/>
          <w:iCs/>
          <w:sz w:val="24"/>
          <w:lang w:val="lv-LV"/>
        </w:rPr>
        <w:t xml:space="preserve">3.4. </w:t>
      </w:r>
      <w:proofErr w:type="spellStart"/>
      <w:r>
        <w:rPr>
          <w:b/>
          <w:i/>
          <w:sz w:val="24"/>
          <w:lang w:val="lv-LV"/>
        </w:rPr>
        <w:t>Kumite</w:t>
      </w:r>
      <w:proofErr w:type="spellEnd"/>
      <w:r>
        <w:rPr>
          <w:sz w:val="24"/>
          <w:lang w:val="lv-LV"/>
        </w:rPr>
        <w:t xml:space="preserve"> dalībniekiem</w:t>
      </w:r>
      <w:r w:rsidR="00C30C0D">
        <w:rPr>
          <w:sz w:val="24"/>
          <w:lang w:val="lv-LV"/>
        </w:rPr>
        <w:t xml:space="preserve"> </w:t>
      </w:r>
      <w:proofErr w:type="spellStart"/>
      <w:r w:rsidR="00C30C0D" w:rsidRPr="00C30C0D">
        <w:rPr>
          <w:i/>
          <w:sz w:val="24"/>
          <w:lang w:val="lv-LV"/>
        </w:rPr>
        <w:t>Kihon</w:t>
      </w:r>
      <w:proofErr w:type="spellEnd"/>
      <w:r w:rsidR="00C30C0D" w:rsidRPr="00C30C0D">
        <w:rPr>
          <w:i/>
          <w:sz w:val="24"/>
          <w:lang w:val="lv-LV"/>
        </w:rPr>
        <w:t xml:space="preserve"> </w:t>
      </w:r>
      <w:proofErr w:type="spellStart"/>
      <w:r w:rsidR="00C30C0D" w:rsidRPr="00C30C0D">
        <w:rPr>
          <w:i/>
          <w:sz w:val="24"/>
          <w:lang w:val="lv-LV"/>
        </w:rPr>
        <w:t>Ippon</w:t>
      </w:r>
      <w:proofErr w:type="spellEnd"/>
      <w:r w:rsidR="00C30C0D" w:rsidRPr="00C30C0D">
        <w:rPr>
          <w:i/>
          <w:sz w:val="24"/>
          <w:lang w:val="lv-LV"/>
        </w:rPr>
        <w:t xml:space="preserve"> </w:t>
      </w:r>
      <w:proofErr w:type="spellStart"/>
      <w:r w:rsidR="00C30C0D" w:rsidRPr="00C30C0D">
        <w:rPr>
          <w:i/>
          <w:sz w:val="24"/>
          <w:lang w:val="lv-LV"/>
        </w:rPr>
        <w:t>kumite</w:t>
      </w:r>
      <w:proofErr w:type="spellEnd"/>
      <w:r w:rsidR="00C30C0D">
        <w:rPr>
          <w:b/>
          <w:i/>
          <w:sz w:val="24"/>
          <w:lang w:val="lv-LV"/>
        </w:rPr>
        <w:t xml:space="preserve"> </w:t>
      </w:r>
      <w:r w:rsidR="00C30C0D" w:rsidRPr="00C30C0D">
        <w:rPr>
          <w:sz w:val="24"/>
          <w:lang w:val="lv-LV"/>
        </w:rPr>
        <w:t>disciplīnā</w:t>
      </w:r>
      <w:r w:rsidRPr="00C30C0D">
        <w:rPr>
          <w:b/>
          <w:i/>
          <w:sz w:val="24"/>
          <w:lang w:val="lv-LV"/>
        </w:rPr>
        <w:t xml:space="preserve"> </w:t>
      </w:r>
      <w:r>
        <w:rPr>
          <w:b/>
          <w:i/>
          <w:sz w:val="24"/>
          <w:lang w:val="lv-LV"/>
        </w:rPr>
        <w:t>ir atļauts</w:t>
      </w:r>
      <w:r>
        <w:rPr>
          <w:sz w:val="24"/>
          <w:lang w:val="lv-LV"/>
        </w:rPr>
        <w:t xml:space="preserve"> startēt </w:t>
      </w:r>
      <w:r w:rsidR="00C30C0D">
        <w:rPr>
          <w:sz w:val="24"/>
          <w:lang w:val="lv-LV"/>
        </w:rPr>
        <w:t xml:space="preserve">atbilstošajā </w:t>
      </w:r>
      <w:r w:rsidR="00C30C0D" w:rsidRPr="00C30C0D">
        <w:rPr>
          <w:sz w:val="24"/>
          <w:u w:val="single"/>
          <w:lang w:val="lv-LV"/>
        </w:rPr>
        <w:t>un/vai</w:t>
      </w:r>
      <w:r w:rsidR="00C30C0D">
        <w:rPr>
          <w:sz w:val="24"/>
          <w:lang w:val="lv-LV"/>
        </w:rPr>
        <w:t xml:space="preserve"> </w:t>
      </w:r>
      <w:r>
        <w:rPr>
          <w:sz w:val="24"/>
          <w:lang w:val="lv-LV"/>
        </w:rPr>
        <w:t xml:space="preserve">augstākā vecuma grupā, bet nav atļauts startēt zemākā vecuma grupā. </w:t>
      </w:r>
      <w:r w:rsidR="008B1EA4">
        <w:rPr>
          <w:sz w:val="24"/>
          <w:lang w:val="lv-LV"/>
        </w:rPr>
        <w:t xml:space="preserve">Tas attiecas gan uz atsevišķu dalībnieku startējošajā pārī, gan uz abiem dalībniekiem (pāri). </w:t>
      </w:r>
    </w:p>
    <w:p w:rsidR="00CD57E1" w:rsidRDefault="00CD57E1">
      <w:pPr>
        <w:jc w:val="both"/>
        <w:rPr>
          <w:sz w:val="24"/>
          <w:lang w:val="lv-LV"/>
        </w:rPr>
      </w:pPr>
    </w:p>
    <w:p w:rsidR="00CD57E1" w:rsidRDefault="00CD57E1">
      <w:pPr>
        <w:jc w:val="both"/>
        <w:rPr>
          <w:sz w:val="24"/>
          <w:lang w:val="lv-LV"/>
        </w:rPr>
      </w:pPr>
      <w:r>
        <w:rPr>
          <w:sz w:val="24"/>
          <w:lang w:val="lv-LV"/>
        </w:rPr>
        <w:t>3.5. Dalībnieku skaits katrā grupā individuālajās sacensībās nav ierobežots.</w:t>
      </w:r>
    </w:p>
    <w:p w:rsidR="00CD57E1" w:rsidRDefault="00CD57E1">
      <w:pPr>
        <w:jc w:val="both"/>
        <w:rPr>
          <w:sz w:val="24"/>
          <w:lang w:val="lv-LV"/>
        </w:rPr>
      </w:pPr>
    </w:p>
    <w:p w:rsidR="00CD57E1" w:rsidRDefault="00CD57E1">
      <w:pPr>
        <w:jc w:val="both"/>
        <w:rPr>
          <w:sz w:val="24"/>
          <w:lang w:val="lv-LV"/>
        </w:rPr>
      </w:pPr>
      <w:r>
        <w:rPr>
          <w:sz w:val="24"/>
          <w:lang w:val="lv-LV"/>
        </w:rPr>
        <w:t>3.6. Komandu (klubu, grupu) kopvērtējumā tiek iekļauti:</w:t>
      </w:r>
    </w:p>
    <w:p w:rsidR="00CD57E1" w:rsidRDefault="00CD57E1">
      <w:pPr>
        <w:jc w:val="both"/>
        <w:rPr>
          <w:sz w:val="24"/>
          <w:lang w:val="lv-LV"/>
        </w:rPr>
      </w:pPr>
      <w:r>
        <w:rPr>
          <w:sz w:val="24"/>
          <w:lang w:val="lv-LV"/>
        </w:rPr>
        <w:t xml:space="preserve">3.6.1. Pieteikumā norādīto komandas 5 dalībnieku rezultāts </w:t>
      </w:r>
      <w:proofErr w:type="spellStart"/>
      <w:r>
        <w:rPr>
          <w:i/>
          <w:sz w:val="24"/>
          <w:lang w:val="lv-LV"/>
        </w:rPr>
        <w:t>kata</w:t>
      </w:r>
      <w:proofErr w:type="spellEnd"/>
      <w:r>
        <w:rPr>
          <w:sz w:val="24"/>
          <w:lang w:val="lv-LV"/>
        </w:rPr>
        <w:t xml:space="preserve"> disciplīnā;</w:t>
      </w:r>
    </w:p>
    <w:p w:rsidR="00C30C0D" w:rsidRDefault="00C30C0D">
      <w:pPr>
        <w:jc w:val="both"/>
        <w:rPr>
          <w:sz w:val="24"/>
          <w:lang w:val="lv-LV"/>
        </w:rPr>
      </w:pPr>
      <w:r w:rsidRPr="00C30C0D">
        <w:rPr>
          <w:sz w:val="24"/>
          <w:u w:val="single"/>
          <w:lang w:val="lv-LV"/>
        </w:rPr>
        <w:t>Piezīme:</w:t>
      </w:r>
      <w:r>
        <w:rPr>
          <w:sz w:val="24"/>
          <w:lang w:val="lv-LV"/>
        </w:rPr>
        <w:t xml:space="preserve"> Ja dalībnieks ir izvēlējies startēt gan atbilstošajā, gan augstākā vecuma grupā, tad ir tiesības izvēlēties komandu kopvērtējumā iekļaut šī dalībnieka vienu vai abus rezultātus, ņemot vērā komandu kopvērtējumā iekļaujamo dalībnieku rezultātu ierobežojumu – 5 dalībnieku rezultāts.</w:t>
      </w:r>
    </w:p>
    <w:p w:rsidR="00CD57E1" w:rsidRDefault="00CD57E1">
      <w:pPr>
        <w:jc w:val="both"/>
        <w:rPr>
          <w:sz w:val="24"/>
          <w:lang w:val="lv-LV"/>
        </w:rPr>
      </w:pPr>
      <w:r>
        <w:rPr>
          <w:sz w:val="24"/>
          <w:lang w:val="lv-LV"/>
        </w:rPr>
        <w:lastRenderedPageBreak/>
        <w:t xml:space="preserve">3.6.2. Pieteikumā norādīto komandas 5 dalībnieku rezultāts </w:t>
      </w:r>
      <w:proofErr w:type="spellStart"/>
      <w:r>
        <w:rPr>
          <w:i/>
          <w:sz w:val="24"/>
          <w:lang w:val="lv-LV"/>
        </w:rPr>
        <w:t>kumite</w:t>
      </w:r>
      <w:proofErr w:type="spellEnd"/>
      <w:r>
        <w:rPr>
          <w:sz w:val="24"/>
          <w:lang w:val="lv-LV"/>
        </w:rPr>
        <w:t xml:space="preserve"> </w:t>
      </w:r>
      <w:r w:rsidRPr="00386A3D">
        <w:rPr>
          <w:i/>
          <w:sz w:val="24"/>
          <w:lang w:val="lv-LV"/>
        </w:rPr>
        <w:t>(</w:t>
      </w:r>
      <w:proofErr w:type="spellStart"/>
      <w:r w:rsidR="00386A3D" w:rsidRPr="00386A3D">
        <w:rPr>
          <w:i/>
          <w:sz w:val="24"/>
          <w:lang w:val="lv-LV"/>
        </w:rPr>
        <w:t>Kihon</w:t>
      </w:r>
      <w:proofErr w:type="spellEnd"/>
      <w:r w:rsidR="00386A3D" w:rsidRPr="00386A3D">
        <w:rPr>
          <w:i/>
          <w:sz w:val="24"/>
          <w:lang w:val="lv-LV"/>
        </w:rPr>
        <w:t xml:space="preserve"> </w:t>
      </w:r>
      <w:proofErr w:type="spellStart"/>
      <w:r w:rsidR="00386A3D" w:rsidRPr="00386A3D">
        <w:rPr>
          <w:i/>
          <w:sz w:val="24"/>
          <w:lang w:val="lv-LV"/>
        </w:rPr>
        <w:t>Ippon</w:t>
      </w:r>
      <w:proofErr w:type="spellEnd"/>
      <w:r w:rsidR="00386A3D" w:rsidRPr="00386A3D">
        <w:rPr>
          <w:i/>
          <w:sz w:val="24"/>
          <w:lang w:val="lv-LV"/>
        </w:rPr>
        <w:t xml:space="preserve"> </w:t>
      </w:r>
      <w:proofErr w:type="spellStart"/>
      <w:r w:rsidR="00386A3D" w:rsidRPr="00386A3D">
        <w:rPr>
          <w:i/>
          <w:sz w:val="24"/>
          <w:lang w:val="lv-LV"/>
        </w:rPr>
        <w:t>kumite</w:t>
      </w:r>
      <w:proofErr w:type="spellEnd"/>
      <w:r w:rsidR="00386A3D" w:rsidRPr="00386A3D">
        <w:rPr>
          <w:i/>
          <w:sz w:val="24"/>
          <w:lang w:val="lv-LV"/>
        </w:rPr>
        <w:t xml:space="preserve">, </w:t>
      </w:r>
      <w:r w:rsidRPr="00386A3D">
        <w:rPr>
          <w:i/>
          <w:iCs/>
          <w:sz w:val="24"/>
          <w:lang w:val="lv-LV"/>
        </w:rPr>
        <w:t>ko</w:t>
      </w:r>
      <w:r w:rsidR="007210A5" w:rsidRPr="00386A3D">
        <w:rPr>
          <w:i/>
          <w:iCs/>
          <w:sz w:val="24"/>
          <w:lang w:val="lv-LV"/>
        </w:rPr>
        <w:t>-</w:t>
      </w:r>
      <w:proofErr w:type="spellStart"/>
      <w:r w:rsidRPr="00386A3D">
        <w:rPr>
          <w:i/>
          <w:iCs/>
          <w:sz w:val="24"/>
          <w:lang w:val="lv-LV"/>
        </w:rPr>
        <w:t>go</w:t>
      </w:r>
      <w:proofErr w:type="spellEnd"/>
      <w:r w:rsidRPr="00386A3D">
        <w:rPr>
          <w:i/>
          <w:iCs/>
          <w:sz w:val="24"/>
          <w:lang w:val="lv-LV"/>
        </w:rPr>
        <w:t xml:space="preserve"> </w:t>
      </w:r>
      <w:proofErr w:type="spellStart"/>
      <w:r w:rsidRPr="00386A3D">
        <w:rPr>
          <w:i/>
          <w:iCs/>
          <w:sz w:val="24"/>
          <w:lang w:val="lv-LV"/>
        </w:rPr>
        <w:t>kumite</w:t>
      </w:r>
      <w:proofErr w:type="spellEnd"/>
      <w:r w:rsidR="00386A3D" w:rsidRPr="00386A3D">
        <w:rPr>
          <w:i/>
          <w:iCs/>
          <w:sz w:val="24"/>
          <w:lang w:val="lv-LV"/>
        </w:rPr>
        <w:t xml:space="preserve">, </w:t>
      </w:r>
      <w:proofErr w:type="spellStart"/>
      <w:r w:rsidR="00386A3D" w:rsidRPr="00386A3D">
        <w:rPr>
          <w:i/>
          <w:iCs/>
          <w:sz w:val="24"/>
          <w:lang w:val="lv-LV"/>
        </w:rPr>
        <w:t>Jyu</w:t>
      </w:r>
      <w:proofErr w:type="spellEnd"/>
      <w:r w:rsidR="00386A3D" w:rsidRPr="00386A3D">
        <w:rPr>
          <w:i/>
          <w:iCs/>
          <w:sz w:val="24"/>
          <w:lang w:val="lv-LV"/>
        </w:rPr>
        <w:t xml:space="preserve"> </w:t>
      </w:r>
      <w:proofErr w:type="spellStart"/>
      <w:r w:rsidR="00386A3D" w:rsidRPr="00386A3D">
        <w:rPr>
          <w:i/>
          <w:iCs/>
          <w:sz w:val="24"/>
          <w:lang w:val="lv-LV"/>
        </w:rPr>
        <w:t>Kumite</w:t>
      </w:r>
      <w:proofErr w:type="spellEnd"/>
      <w:r w:rsidRPr="00386A3D">
        <w:rPr>
          <w:i/>
          <w:sz w:val="24"/>
          <w:lang w:val="lv-LV"/>
        </w:rPr>
        <w:t>)</w:t>
      </w:r>
      <w:r>
        <w:rPr>
          <w:sz w:val="24"/>
          <w:lang w:val="lv-LV"/>
        </w:rPr>
        <w:t xml:space="preserve"> disciplīnā; </w:t>
      </w:r>
      <w:proofErr w:type="spellStart"/>
      <w:r w:rsidR="009741BB">
        <w:rPr>
          <w:i/>
          <w:sz w:val="24"/>
          <w:lang w:val="lv-LV"/>
        </w:rPr>
        <w:t>Kihon</w:t>
      </w:r>
      <w:proofErr w:type="spellEnd"/>
      <w:r w:rsidR="009741BB">
        <w:rPr>
          <w:i/>
          <w:sz w:val="24"/>
          <w:lang w:val="lv-LV"/>
        </w:rPr>
        <w:t xml:space="preserve"> </w:t>
      </w:r>
      <w:proofErr w:type="spellStart"/>
      <w:r w:rsidR="009741BB">
        <w:rPr>
          <w:i/>
          <w:sz w:val="24"/>
          <w:lang w:val="lv-LV"/>
        </w:rPr>
        <w:t>Ippon</w:t>
      </w:r>
      <w:proofErr w:type="spellEnd"/>
      <w:r>
        <w:rPr>
          <w:i/>
          <w:sz w:val="24"/>
          <w:lang w:val="lv-LV"/>
        </w:rPr>
        <w:t xml:space="preserve"> </w:t>
      </w:r>
      <w:proofErr w:type="spellStart"/>
      <w:r>
        <w:rPr>
          <w:i/>
          <w:sz w:val="24"/>
          <w:lang w:val="lv-LV"/>
        </w:rPr>
        <w:t>kumite</w:t>
      </w:r>
      <w:proofErr w:type="spellEnd"/>
      <w:r>
        <w:rPr>
          <w:sz w:val="24"/>
          <w:lang w:val="lv-LV"/>
        </w:rPr>
        <w:t xml:space="preserve"> tiek ieskaitīts dalībnieku pāra rezultāts.</w:t>
      </w:r>
    </w:p>
    <w:p w:rsidR="006C5D46" w:rsidRDefault="009741BB">
      <w:pPr>
        <w:jc w:val="both"/>
        <w:rPr>
          <w:sz w:val="24"/>
          <w:lang w:val="lv-LV"/>
        </w:rPr>
      </w:pPr>
      <w:r w:rsidRPr="009741BB">
        <w:rPr>
          <w:sz w:val="24"/>
          <w:u w:val="single"/>
          <w:lang w:val="lv-LV"/>
        </w:rPr>
        <w:t>Piezīme</w:t>
      </w:r>
      <w:r w:rsidR="006C5D46">
        <w:rPr>
          <w:sz w:val="24"/>
          <w:u w:val="single"/>
          <w:lang w:val="lv-LV"/>
        </w:rPr>
        <w:t>s</w:t>
      </w:r>
      <w:r w:rsidRPr="009741BB">
        <w:rPr>
          <w:sz w:val="24"/>
          <w:u w:val="single"/>
          <w:lang w:val="lv-LV"/>
        </w:rPr>
        <w:t>:</w:t>
      </w:r>
      <w:r>
        <w:rPr>
          <w:sz w:val="24"/>
          <w:lang w:val="lv-LV"/>
        </w:rPr>
        <w:t xml:space="preserve"> </w:t>
      </w:r>
    </w:p>
    <w:p w:rsidR="009741BB" w:rsidRPr="009741BB" w:rsidRDefault="006C5D46">
      <w:pPr>
        <w:jc w:val="both"/>
        <w:rPr>
          <w:sz w:val="24"/>
          <w:lang w:val="lv-LV"/>
        </w:rPr>
      </w:pPr>
      <w:r>
        <w:rPr>
          <w:sz w:val="24"/>
          <w:lang w:val="lv-LV"/>
        </w:rPr>
        <w:t xml:space="preserve">1) </w:t>
      </w:r>
      <w:r w:rsidR="009741BB">
        <w:rPr>
          <w:sz w:val="24"/>
          <w:lang w:val="lv-LV"/>
        </w:rPr>
        <w:t xml:space="preserve">Ja 10-11 gadus vecs dalībnieks (zēns vai meitene) izvēlas piedalīties gan </w:t>
      </w:r>
      <w:proofErr w:type="spellStart"/>
      <w:r w:rsidR="009741BB">
        <w:rPr>
          <w:i/>
          <w:sz w:val="24"/>
          <w:lang w:val="lv-LV"/>
        </w:rPr>
        <w:t>Kihon</w:t>
      </w:r>
      <w:proofErr w:type="spellEnd"/>
      <w:r w:rsidR="009741BB">
        <w:rPr>
          <w:i/>
          <w:sz w:val="24"/>
          <w:lang w:val="lv-LV"/>
        </w:rPr>
        <w:t xml:space="preserve"> </w:t>
      </w:r>
      <w:proofErr w:type="spellStart"/>
      <w:r w:rsidR="009741BB">
        <w:rPr>
          <w:i/>
          <w:sz w:val="24"/>
          <w:lang w:val="lv-LV"/>
        </w:rPr>
        <w:t>Ippon</w:t>
      </w:r>
      <w:proofErr w:type="spellEnd"/>
      <w:r w:rsidR="009741BB">
        <w:rPr>
          <w:i/>
          <w:sz w:val="24"/>
          <w:lang w:val="lv-LV"/>
        </w:rPr>
        <w:t xml:space="preserve"> </w:t>
      </w:r>
      <w:proofErr w:type="spellStart"/>
      <w:r w:rsidR="009741BB">
        <w:rPr>
          <w:i/>
          <w:sz w:val="24"/>
          <w:lang w:val="lv-LV"/>
        </w:rPr>
        <w:t>kumite</w:t>
      </w:r>
      <w:proofErr w:type="spellEnd"/>
      <w:r w:rsidR="009741BB">
        <w:rPr>
          <w:i/>
          <w:sz w:val="24"/>
          <w:lang w:val="lv-LV"/>
        </w:rPr>
        <w:t xml:space="preserve">, </w:t>
      </w:r>
      <w:r w:rsidR="009741BB">
        <w:rPr>
          <w:sz w:val="24"/>
          <w:lang w:val="lv-LV"/>
        </w:rPr>
        <w:t xml:space="preserve">gan </w:t>
      </w:r>
      <w:r w:rsidR="009741BB">
        <w:rPr>
          <w:i/>
          <w:sz w:val="24"/>
          <w:lang w:val="lv-LV"/>
        </w:rPr>
        <w:t>Ko-</w:t>
      </w:r>
      <w:proofErr w:type="spellStart"/>
      <w:r w:rsidR="009741BB">
        <w:rPr>
          <w:i/>
          <w:sz w:val="24"/>
          <w:lang w:val="lv-LV"/>
        </w:rPr>
        <w:t>go</w:t>
      </w:r>
      <w:proofErr w:type="spellEnd"/>
      <w:r w:rsidR="009741BB">
        <w:rPr>
          <w:i/>
          <w:sz w:val="24"/>
          <w:lang w:val="lv-LV"/>
        </w:rPr>
        <w:t xml:space="preserve"> </w:t>
      </w:r>
      <w:proofErr w:type="spellStart"/>
      <w:r w:rsidR="009741BB">
        <w:rPr>
          <w:i/>
          <w:sz w:val="24"/>
          <w:lang w:val="lv-LV"/>
        </w:rPr>
        <w:t>kumite</w:t>
      </w:r>
      <w:proofErr w:type="spellEnd"/>
      <w:r w:rsidR="009741BB">
        <w:rPr>
          <w:i/>
          <w:sz w:val="24"/>
          <w:lang w:val="lv-LV"/>
        </w:rPr>
        <w:t xml:space="preserve">, </w:t>
      </w:r>
      <w:r w:rsidR="009741BB">
        <w:rPr>
          <w:sz w:val="24"/>
          <w:lang w:val="lv-LV"/>
        </w:rPr>
        <w:t xml:space="preserve">tad ir tiesības izvēlēties komandu kopvērtējumā iekļaut šī dalībnieka vienu vai abus rezultātus, ņemot vērā komandu kopvērtējumā iekļaujamo dalībnieku rezultātu ierobežojumu – 5 dalībnieku rezultāts. </w:t>
      </w:r>
    </w:p>
    <w:p w:rsidR="006C5D46" w:rsidRDefault="006C5D46" w:rsidP="006C5D46">
      <w:pPr>
        <w:jc w:val="both"/>
        <w:rPr>
          <w:sz w:val="24"/>
          <w:lang w:val="lv-LV"/>
        </w:rPr>
      </w:pPr>
      <w:r>
        <w:rPr>
          <w:sz w:val="24"/>
          <w:lang w:val="lv-LV"/>
        </w:rPr>
        <w:t>2) Ja 1 dalībnieks</w:t>
      </w:r>
      <w:r w:rsidR="00316EB1">
        <w:rPr>
          <w:sz w:val="24"/>
          <w:lang w:val="lv-LV"/>
        </w:rPr>
        <w:t xml:space="preserve"> un/</w:t>
      </w:r>
      <w:r>
        <w:rPr>
          <w:sz w:val="24"/>
          <w:lang w:val="lv-LV"/>
        </w:rPr>
        <w:t xml:space="preserve">vai dalībnieku pāris </w:t>
      </w:r>
      <w:proofErr w:type="spellStart"/>
      <w:r>
        <w:rPr>
          <w:i/>
          <w:sz w:val="24"/>
          <w:lang w:val="lv-LV"/>
        </w:rPr>
        <w:t>Kihon</w:t>
      </w:r>
      <w:proofErr w:type="spellEnd"/>
      <w:r>
        <w:rPr>
          <w:i/>
          <w:sz w:val="24"/>
          <w:lang w:val="lv-LV"/>
        </w:rPr>
        <w:t xml:space="preserve"> </w:t>
      </w:r>
      <w:proofErr w:type="spellStart"/>
      <w:r>
        <w:rPr>
          <w:i/>
          <w:sz w:val="24"/>
          <w:lang w:val="lv-LV"/>
        </w:rPr>
        <w:t>Ippon</w:t>
      </w:r>
      <w:proofErr w:type="spellEnd"/>
      <w:r>
        <w:rPr>
          <w:i/>
          <w:sz w:val="24"/>
          <w:lang w:val="lv-LV"/>
        </w:rPr>
        <w:t xml:space="preserve"> </w:t>
      </w:r>
      <w:proofErr w:type="spellStart"/>
      <w:r>
        <w:rPr>
          <w:i/>
          <w:sz w:val="24"/>
          <w:lang w:val="lv-LV"/>
        </w:rPr>
        <w:t>Kumite</w:t>
      </w:r>
      <w:proofErr w:type="spellEnd"/>
      <w:r>
        <w:rPr>
          <w:i/>
          <w:sz w:val="24"/>
          <w:lang w:val="lv-LV"/>
        </w:rPr>
        <w:t xml:space="preserve"> disciplīnā </w:t>
      </w:r>
      <w:r>
        <w:rPr>
          <w:sz w:val="24"/>
          <w:lang w:val="lv-LV"/>
        </w:rPr>
        <w:t>ir izvēlējies</w:t>
      </w:r>
      <w:r w:rsidR="00316EB1">
        <w:rPr>
          <w:sz w:val="24"/>
          <w:lang w:val="lv-LV"/>
        </w:rPr>
        <w:t>/-</w:t>
      </w:r>
      <w:proofErr w:type="spellStart"/>
      <w:r>
        <w:rPr>
          <w:sz w:val="24"/>
          <w:lang w:val="lv-LV"/>
        </w:rPr>
        <w:t>šies</w:t>
      </w:r>
      <w:proofErr w:type="spellEnd"/>
      <w:r>
        <w:rPr>
          <w:sz w:val="24"/>
          <w:lang w:val="lv-LV"/>
        </w:rPr>
        <w:t xml:space="preserve"> startēt gan atbilstošajā, gan augstākā vecuma grupā, tad ir tiesības izvēlēties komandu kopvērtējumā iekļaut šī dalībnieka pārstāvētā pāra vai šo dalībnieku pāra vienu vai abus rezultātus, ņemot vērā komandu kopvērtējumā iekļaujamo dalībnieku rezultātu ierobežojumu – 5 dalībnieku rezultāts.</w:t>
      </w:r>
    </w:p>
    <w:p w:rsidR="00CD57E1" w:rsidRDefault="00CD57E1">
      <w:pPr>
        <w:jc w:val="both"/>
        <w:rPr>
          <w:sz w:val="24"/>
          <w:lang w:val="lv-LV"/>
        </w:rPr>
      </w:pPr>
    </w:p>
    <w:p w:rsidR="00CD57E1" w:rsidRPr="007F75AE" w:rsidRDefault="00CD57E1">
      <w:pPr>
        <w:jc w:val="both"/>
        <w:rPr>
          <w:i/>
          <w:iCs/>
          <w:sz w:val="24"/>
          <w:lang w:val="lv-LV"/>
        </w:rPr>
      </w:pPr>
      <w:r w:rsidRPr="007F75AE">
        <w:rPr>
          <w:bCs/>
          <w:iCs/>
          <w:sz w:val="24"/>
          <w:lang w:val="lv-LV"/>
        </w:rPr>
        <w:t xml:space="preserve">3.7. </w:t>
      </w:r>
      <w:proofErr w:type="spellStart"/>
      <w:r w:rsidRPr="007F75AE">
        <w:rPr>
          <w:bCs/>
          <w:i/>
          <w:iCs/>
          <w:sz w:val="24"/>
          <w:lang w:val="lv-LV"/>
        </w:rPr>
        <w:t>Jyu</w:t>
      </w:r>
      <w:proofErr w:type="spellEnd"/>
      <w:r w:rsidRPr="007F75AE">
        <w:rPr>
          <w:bCs/>
          <w:i/>
          <w:iCs/>
          <w:sz w:val="24"/>
          <w:lang w:val="lv-LV"/>
        </w:rPr>
        <w:t xml:space="preserve"> </w:t>
      </w:r>
      <w:r w:rsidRPr="007F75AE">
        <w:rPr>
          <w:bCs/>
          <w:sz w:val="24"/>
          <w:lang w:val="lv-LV"/>
        </w:rPr>
        <w:t xml:space="preserve">un </w:t>
      </w:r>
      <w:r w:rsidRPr="007F75AE">
        <w:rPr>
          <w:bCs/>
          <w:i/>
          <w:iCs/>
          <w:sz w:val="24"/>
          <w:lang w:val="lv-LV"/>
        </w:rPr>
        <w:t>ko</w:t>
      </w:r>
      <w:r w:rsidR="007210A5">
        <w:rPr>
          <w:bCs/>
          <w:i/>
          <w:iCs/>
          <w:sz w:val="24"/>
          <w:lang w:val="lv-LV"/>
        </w:rPr>
        <w:t>-</w:t>
      </w:r>
      <w:proofErr w:type="spellStart"/>
      <w:r w:rsidRPr="007F75AE">
        <w:rPr>
          <w:bCs/>
          <w:i/>
          <w:iCs/>
          <w:sz w:val="24"/>
          <w:lang w:val="lv-LV"/>
        </w:rPr>
        <w:t>go</w:t>
      </w:r>
      <w:proofErr w:type="spellEnd"/>
      <w:r w:rsidRPr="007F75AE">
        <w:rPr>
          <w:bCs/>
          <w:i/>
          <w:iCs/>
          <w:sz w:val="24"/>
          <w:lang w:val="lv-LV"/>
        </w:rPr>
        <w:t xml:space="preserve"> </w:t>
      </w:r>
      <w:proofErr w:type="spellStart"/>
      <w:r w:rsidRPr="007F75AE">
        <w:rPr>
          <w:bCs/>
          <w:i/>
          <w:sz w:val="24"/>
          <w:lang w:val="lv-LV"/>
        </w:rPr>
        <w:t>k</w:t>
      </w:r>
      <w:r w:rsidRPr="007F75AE">
        <w:rPr>
          <w:i/>
          <w:sz w:val="24"/>
          <w:lang w:val="lv-LV"/>
        </w:rPr>
        <w:t>umite</w:t>
      </w:r>
      <w:proofErr w:type="spellEnd"/>
      <w:r w:rsidRPr="007F75AE">
        <w:rPr>
          <w:sz w:val="24"/>
          <w:lang w:val="lv-LV"/>
        </w:rPr>
        <w:t xml:space="preserve"> meitenēm un sievietēm divas grupas – A un B, kuras tiks sadalītas pēc vecuma, sākot no 1</w:t>
      </w:r>
      <w:r w:rsidR="002B6733" w:rsidRPr="007F75AE">
        <w:rPr>
          <w:sz w:val="24"/>
          <w:lang w:val="lv-LV"/>
        </w:rPr>
        <w:t>0</w:t>
      </w:r>
      <w:r w:rsidRPr="007F75AE">
        <w:rPr>
          <w:sz w:val="24"/>
          <w:lang w:val="lv-LV"/>
        </w:rPr>
        <w:t xml:space="preserve"> gadiem un gradācijas dalībnieku reģistrācijas laikā čempionāta dienā. Meitenes vecuma grupā no 10 līdz 1</w:t>
      </w:r>
      <w:r w:rsidR="006F3092" w:rsidRPr="007F75AE">
        <w:rPr>
          <w:sz w:val="24"/>
          <w:lang w:val="lv-LV"/>
        </w:rPr>
        <w:t>5</w:t>
      </w:r>
      <w:r w:rsidRPr="007F75AE">
        <w:rPr>
          <w:sz w:val="24"/>
          <w:lang w:val="lv-LV"/>
        </w:rPr>
        <w:t xml:space="preserve"> gadiem izpilda </w:t>
      </w:r>
      <w:r w:rsidR="00B81DD7">
        <w:rPr>
          <w:i/>
          <w:iCs/>
          <w:sz w:val="24"/>
          <w:lang w:val="lv-LV"/>
        </w:rPr>
        <w:t>k</w:t>
      </w:r>
      <w:r w:rsidRPr="007F75AE">
        <w:rPr>
          <w:i/>
          <w:iCs/>
          <w:sz w:val="24"/>
          <w:lang w:val="lv-LV"/>
        </w:rPr>
        <w:t>o</w:t>
      </w:r>
      <w:r w:rsidR="007210A5">
        <w:rPr>
          <w:i/>
          <w:iCs/>
          <w:sz w:val="24"/>
          <w:lang w:val="lv-LV"/>
        </w:rPr>
        <w:t>-</w:t>
      </w:r>
      <w:proofErr w:type="spellStart"/>
      <w:r w:rsidRPr="007F75AE">
        <w:rPr>
          <w:i/>
          <w:iCs/>
          <w:sz w:val="24"/>
          <w:lang w:val="lv-LV"/>
        </w:rPr>
        <w:t>go</w:t>
      </w:r>
      <w:proofErr w:type="spellEnd"/>
      <w:r w:rsidRPr="007F75AE">
        <w:rPr>
          <w:i/>
          <w:iCs/>
          <w:sz w:val="24"/>
          <w:lang w:val="lv-LV"/>
        </w:rPr>
        <w:t xml:space="preserve"> </w:t>
      </w:r>
      <w:proofErr w:type="spellStart"/>
      <w:r w:rsidRPr="007F75AE">
        <w:rPr>
          <w:i/>
          <w:iCs/>
          <w:sz w:val="24"/>
          <w:lang w:val="lv-LV"/>
        </w:rPr>
        <w:t>kumite</w:t>
      </w:r>
      <w:proofErr w:type="spellEnd"/>
      <w:r w:rsidRPr="007F75AE">
        <w:rPr>
          <w:i/>
          <w:iCs/>
          <w:sz w:val="24"/>
          <w:lang w:val="lv-LV"/>
        </w:rPr>
        <w:t xml:space="preserve"> </w:t>
      </w:r>
      <w:r w:rsidRPr="00316EB1">
        <w:rPr>
          <w:i/>
          <w:sz w:val="24"/>
          <w:lang w:val="lv-LV"/>
        </w:rPr>
        <w:t>(</w:t>
      </w:r>
      <w:r w:rsidR="00316EB1" w:rsidRPr="00316EB1">
        <w:rPr>
          <w:i/>
          <w:sz w:val="24"/>
          <w:lang w:val="lv-LV"/>
        </w:rPr>
        <w:t>skat. pielikumā noteikumus</w:t>
      </w:r>
      <w:r w:rsidRPr="00316EB1">
        <w:rPr>
          <w:i/>
          <w:sz w:val="24"/>
          <w:lang w:val="lv-LV"/>
        </w:rPr>
        <w:t>)</w:t>
      </w:r>
      <w:r w:rsidRPr="00316EB1">
        <w:rPr>
          <w:i/>
          <w:iCs/>
          <w:sz w:val="24"/>
          <w:lang w:val="lv-LV"/>
        </w:rPr>
        <w:t>.</w:t>
      </w:r>
    </w:p>
    <w:p w:rsidR="00CD57E1" w:rsidRDefault="00CD57E1">
      <w:pPr>
        <w:jc w:val="both"/>
        <w:rPr>
          <w:sz w:val="24"/>
          <w:lang w:val="lv-LV"/>
        </w:rPr>
      </w:pPr>
    </w:p>
    <w:p w:rsidR="00CD57E1" w:rsidRDefault="00CD57E1">
      <w:pPr>
        <w:jc w:val="both"/>
        <w:rPr>
          <w:sz w:val="24"/>
          <w:lang w:val="lv-LV"/>
        </w:rPr>
      </w:pPr>
      <w:r>
        <w:rPr>
          <w:sz w:val="24"/>
          <w:lang w:val="lv-LV"/>
        </w:rPr>
        <w:t xml:space="preserve">3.8. </w:t>
      </w:r>
      <w:proofErr w:type="spellStart"/>
      <w:r>
        <w:rPr>
          <w:i/>
          <w:sz w:val="24"/>
          <w:lang w:val="lv-LV"/>
        </w:rPr>
        <w:t>Kata</w:t>
      </w:r>
      <w:proofErr w:type="spellEnd"/>
      <w:r>
        <w:rPr>
          <w:sz w:val="24"/>
          <w:lang w:val="lv-LV"/>
        </w:rPr>
        <w:t xml:space="preserve"> meitenēm un sievietēm, sākot no 12 gadiem, divas grupas – A un B, kuras tiks sadalītas pēc vecuma un gradācijas dalībnieku reģistrācijas laikā čempionāta dienā. </w:t>
      </w:r>
    </w:p>
    <w:p w:rsidR="00CD57E1" w:rsidRDefault="00CD57E1">
      <w:pPr>
        <w:jc w:val="both"/>
        <w:rPr>
          <w:sz w:val="24"/>
          <w:lang w:val="lv-LV"/>
        </w:rPr>
      </w:pPr>
      <w:r>
        <w:rPr>
          <w:sz w:val="24"/>
          <w:lang w:val="lv-LV"/>
        </w:rPr>
        <w:t xml:space="preserve"> </w:t>
      </w:r>
    </w:p>
    <w:p w:rsidR="00CD57E1" w:rsidRPr="005F0A56" w:rsidRDefault="00CD57E1">
      <w:pPr>
        <w:jc w:val="both"/>
        <w:rPr>
          <w:i/>
          <w:sz w:val="24"/>
          <w:lang w:val="lv-LV"/>
        </w:rPr>
      </w:pPr>
      <w:r>
        <w:rPr>
          <w:sz w:val="24"/>
          <w:lang w:val="lv-LV"/>
        </w:rPr>
        <w:t xml:space="preserve">3.9. </w:t>
      </w:r>
      <w:proofErr w:type="spellStart"/>
      <w:r>
        <w:rPr>
          <w:i/>
          <w:sz w:val="24"/>
          <w:lang w:val="lv-LV"/>
        </w:rPr>
        <w:t>Kumite</w:t>
      </w:r>
      <w:proofErr w:type="spellEnd"/>
      <w:r>
        <w:rPr>
          <w:sz w:val="24"/>
          <w:lang w:val="lv-LV"/>
        </w:rPr>
        <w:t xml:space="preserve"> disciplīnā zēniem un meitenēm vecuma grupā līdz 9 gadiem jāizpilda </w:t>
      </w:r>
      <w:proofErr w:type="spellStart"/>
      <w:r w:rsidR="00672337">
        <w:rPr>
          <w:i/>
          <w:sz w:val="24"/>
          <w:lang w:val="lv-LV"/>
        </w:rPr>
        <w:t>Kihon</w:t>
      </w:r>
      <w:proofErr w:type="spellEnd"/>
      <w:r w:rsidR="00672337">
        <w:rPr>
          <w:i/>
          <w:sz w:val="24"/>
          <w:lang w:val="lv-LV"/>
        </w:rPr>
        <w:t xml:space="preserve"> </w:t>
      </w:r>
      <w:proofErr w:type="spellStart"/>
      <w:r w:rsidR="00672337">
        <w:rPr>
          <w:i/>
          <w:sz w:val="24"/>
          <w:lang w:val="lv-LV"/>
        </w:rPr>
        <w:t>Ippon</w:t>
      </w:r>
      <w:proofErr w:type="spellEnd"/>
      <w:r>
        <w:rPr>
          <w:i/>
          <w:sz w:val="24"/>
          <w:lang w:val="lv-LV"/>
        </w:rPr>
        <w:t xml:space="preserve"> </w:t>
      </w:r>
      <w:proofErr w:type="spellStart"/>
      <w:r>
        <w:rPr>
          <w:i/>
          <w:sz w:val="24"/>
          <w:lang w:val="lv-LV"/>
        </w:rPr>
        <w:t>kumite</w:t>
      </w:r>
      <w:proofErr w:type="spellEnd"/>
      <w:r>
        <w:rPr>
          <w:sz w:val="24"/>
          <w:lang w:val="lv-LV"/>
        </w:rPr>
        <w:t xml:space="preserve"> (</w:t>
      </w:r>
      <w:r w:rsidR="00672337">
        <w:rPr>
          <w:sz w:val="24"/>
          <w:lang w:val="lv-LV"/>
        </w:rPr>
        <w:t>v</w:t>
      </w:r>
      <w:r w:rsidR="004B5C0C">
        <w:rPr>
          <w:sz w:val="24"/>
          <w:lang w:val="lv-LV"/>
        </w:rPr>
        <w:t xml:space="preserve">ienas uzbrukuma-aizsardzības </w:t>
      </w:r>
      <w:r w:rsidR="003662A4">
        <w:rPr>
          <w:sz w:val="24"/>
          <w:lang w:val="lv-LV"/>
        </w:rPr>
        <w:t>tehniku</w:t>
      </w:r>
      <w:r w:rsidR="00672337">
        <w:rPr>
          <w:sz w:val="24"/>
          <w:lang w:val="lv-LV"/>
        </w:rPr>
        <w:t xml:space="preserve"> kombinācijas </w:t>
      </w:r>
      <w:proofErr w:type="spellStart"/>
      <w:r>
        <w:rPr>
          <w:i/>
          <w:sz w:val="24"/>
          <w:lang w:val="lv-LV"/>
        </w:rPr>
        <w:t>kumite</w:t>
      </w:r>
      <w:proofErr w:type="spellEnd"/>
      <w:r w:rsidR="00672337">
        <w:rPr>
          <w:sz w:val="24"/>
          <w:lang w:val="lv-LV"/>
        </w:rPr>
        <w:t>): 2 dalībnieki</w:t>
      </w:r>
      <w:r>
        <w:rPr>
          <w:sz w:val="24"/>
          <w:lang w:val="lv-LV"/>
        </w:rPr>
        <w:t xml:space="preserve"> (2 zēni, 2 meitenes vai 1 zēns, 1 meitene)</w:t>
      </w:r>
      <w:r w:rsidR="00672337">
        <w:rPr>
          <w:sz w:val="24"/>
          <w:lang w:val="lv-LV"/>
        </w:rPr>
        <w:t xml:space="preserve"> izpilda iepriekš sagatavotas </w:t>
      </w:r>
      <w:r w:rsidR="00672337" w:rsidRPr="004B5C0C">
        <w:rPr>
          <w:sz w:val="24"/>
          <w:u w:val="single"/>
          <w:lang w:val="lv-LV"/>
        </w:rPr>
        <w:t>3</w:t>
      </w:r>
      <w:r w:rsidRPr="004B5C0C">
        <w:rPr>
          <w:sz w:val="24"/>
          <w:u w:val="single"/>
          <w:lang w:val="lv-LV"/>
        </w:rPr>
        <w:t xml:space="preserve"> atšķirīgas uzbrukuma-aizsardzības tehnikas kombinācijas</w:t>
      </w:r>
      <w:r>
        <w:rPr>
          <w:sz w:val="24"/>
          <w:lang w:val="lv-LV"/>
        </w:rPr>
        <w:t xml:space="preserve">. </w:t>
      </w:r>
      <w:r w:rsidR="00672337">
        <w:rPr>
          <w:sz w:val="24"/>
          <w:lang w:val="lv-LV"/>
        </w:rPr>
        <w:t>3 reizes kā pirmais uzbrūk viens dalībnieks, otram tajā brīdī izpildot aizsardzības-pretuzbrukuma tehniku. Pēc tam dalībnieki mainās lomām</w:t>
      </w:r>
      <w:r w:rsidR="004B5C0C">
        <w:rPr>
          <w:sz w:val="24"/>
          <w:lang w:val="lv-LV"/>
        </w:rPr>
        <w:t xml:space="preserve">, izpildot </w:t>
      </w:r>
      <w:r w:rsidR="004B5C0C" w:rsidRPr="004B5C0C">
        <w:rPr>
          <w:sz w:val="24"/>
          <w:u w:val="single"/>
          <w:lang w:val="lv-LV"/>
        </w:rPr>
        <w:t>tās pašas vai atšķirīgas tehniku kombinācijas</w:t>
      </w:r>
      <w:r w:rsidR="004B5C0C">
        <w:rPr>
          <w:sz w:val="24"/>
          <w:lang w:val="lv-LV"/>
        </w:rPr>
        <w:t xml:space="preserve"> – 3 reizes uzbrūk otrs dalībnieks, pirmajam tajā brīdī izpildot aizsardzības-pretuzbrukuma tehnikas</w:t>
      </w:r>
      <w:r w:rsidR="00672337">
        <w:rPr>
          <w:sz w:val="24"/>
          <w:lang w:val="lv-LV"/>
        </w:rPr>
        <w:t>. Atšķirīga uzbrukuma-aizsardz</w:t>
      </w:r>
      <w:r w:rsidR="004B5C0C">
        <w:rPr>
          <w:sz w:val="24"/>
          <w:lang w:val="lv-LV"/>
        </w:rPr>
        <w:t>ības tehniku kombinācija</w:t>
      </w:r>
      <w:r w:rsidR="00672337">
        <w:rPr>
          <w:sz w:val="24"/>
          <w:lang w:val="lv-LV"/>
        </w:rPr>
        <w:t xml:space="preserve"> nozīmē, ka </w:t>
      </w:r>
      <w:r w:rsidR="004B5C0C">
        <w:rPr>
          <w:sz w:val="24"/>
          <w:lang w:val="lv-LV"/>
        </w:rPr>
        <w:t xml:space="preserve">neviena no 3 izpildītajām nav pilnīgi identiska. </w:t>
      </w:r>
      <w:r w:rsidR="004B5C0C" w:rsidRPr="005F0A56">
        <w:rPr>
          <w:i/>
          <w:sz w:val="24"/>
          <w:lang w:val="lv-LV"/>
        </w:rPr>
        <w:t xml:space="preserve">Piem., </w:t>
      </w:r>
      <w:r w:rsidR="005F0A56" w:rsidRPr="005F0A56">
        <w:rPr>
          <w:i/>
          <w:sz w:val="24"/>
          <w:lang w:val="lv-LV"/>
        </w:rPr>
        <w:t>ir pieļaujams, ka</w:t>
      </w:r>
      <w:r w:rsidR="004B5C0C" w:rsidRPr="005F0A56">
        <w:rPr>
          <w:i/>
          <w:sz w:val="24"/>
          <w:lang w:val="lv-LV"/>
        </w:rPr>
        <w:t xml:space="preserve"> uzbrukuma</w:t>
      </w:r>
      <w:r w:rsidR="00DC51F7" w:rsidRPr="005F0A56">
        <w:rPr>
          <w:i/>
          <w:sz w:val="24"/>
          <w:lang w:val="lv-LV"/>
        </w:rPr>
        <w:t xml:space="preserve"> tehnika </w:t>
      </w:r>
      <w:r w:rsidR="005F0A56" w:rsidRPr="005F0A56">
        <w:rPr>
          <w:i/>
          <w:sz w:val="24"/>
          <w:lang w:val="lv-LV"/>
        </w:rPr>
        <w:t xml:space="preserve">visas 3 reizes ir </w:t>
      </w:r>
      <w:proofErr w:type="spellStart"/>
      <w:r w:rsidR="005F0A56" w:rsidRPr="005F0A56">
        <w:rPr>
          <w:i/>
          <w:sz w:val="24"/>
          <w:lang w:val="lv-LV"/>
        </w:rPr>
        <w:t>Oji</w:t>
      </w:r>
      <w:proofErr w:type="spellEnd"/>
      <w:r w:rsidR="005F0A56" w:rsidRPr="005F0A56">
        <w:rPr>
          <w:i/>
          <w:sz w:val="24"/>
          <w:lang w:val="lv-LV"/>
        </w:rPr>
        <w:t xml:space="preserve">  </w:t>
      </w:r>
      <w:proofErr w:type="spellStart"/>
      <w:r w:rsidR="005F0A56" w:rsidRPr="005F0A56">
        <w:rPr>
          <w:i/>
          <w:sz w:val="24"/>
          <w:lang w:val="lv-LV"/>
        </w:rPr>
        <w:t>t</w:t>
      </w:r>
      <w:r w:rsidR="00DC51F7" w:rsidRPr="005F0A56">
        <w:rPr>
          <w:i/>
          <w:sz w:val="24"/>
          <w:lang w:val="lv-LV"/>
        </w:rPr>
        <w:t>s</w:t>
      </w:r>
      <w:r w:rsidR="005F0A56" w:rsidRPr="005F0A56">
        <w:rPr>
          <w:i/>
          <w:sz w:val="24"/>
          <w:lang w:val="lv-LV"/>
        </w:rPr>
        <w:t>u</w:t>
      </w:r>
      <w:r w:rsidR="00DC51F7" w:rsidRPr="005F0A56">
        <w:rPr>
          <w:i/>
          <w:sz w:val="24"/>
          <w:lang w:val="lv-LV"/>
        </w:rPr>
        <w:t>ki</w:t>
      </w:r>
      <w:proofErr w:type="spellEnd"/>
      <w:r w:rsidR="00DC51F7" w:rsidRPr="005F0A56">
        <w:rPr>
          <w:i/>
          <w:sz w:val="24"/>
          <w:lang w:val="lv-LV"/>
        </w:rPr>
        <w:t xml:space="preserve"> </w:t>
      </w:r>
      <w:proofErr w:type="spellStart"/>
      <w:r w:rsidR="00DC51F7" w:rsidRPr="005F0A56">
        <w:rPr>
          <w:i/>
          <w:sz w:val="24"/>
          <w:lang w:val="lv-LV"/>
        </w:rPr>
        <w:t>chudan</w:t>
      </w:r>
      <w:proofErr w:type="spellEnd"/>
      <w:r w:rsidR="00DC51F7" w:rsidRPr="005F0A56">
        <w:rPr>
          <w:i/>
          <w:sz w:val="24"/>
          <w:lang w:val="lv-LV"/>
        </w:rPr>
        <w:t xml:space="preserve">, </w:t>
      </w:r>
      <w:r w:rsidR="005F0A56" w:rsidRPr="005F0A56">
        <w:rPr>
          <w:i/>
          <w:sz w:val="24"/>
          <w:lang w:val="lv-LV"/>
        </w:rPr>
        <w:t>bet aizsardzības-pretuzbrukuma tehnika katrā uzbrukumā ir atšķirīga.</w:t>
      </w:r>
    </w:p>
    <w:p w:rsidR="004B5C0C" w:rsidRDefault="004B5C0C">
      <w:pPr>
        <w:jc w:val="both"/>
        <w:rPr>
          <w:sz w:val="24"/>
          <w:szCs w:val="24"/>
          <w:lang w:val="lv-LV"/>
        </w:rPr>
      </w:pPr>
      <w:r>
        <w:rPr>
          <w:sz w:val="24"/>
          <w:lang w:val="lv-LV"/>
        </w:rPr>
        <w:t xml:space="preserve">Ir atļautas jebkuras </w:t>
      </w:r>
      <w:r w:rsidRPr="004B5C0C">
        <w:rPr>
          <w:i/>
          <w:sz w:val="24"/>
          <w:lang w:val="lv-LV"/>
        </w:rPr>
        <w:t xml:space="preserve">ITKF Vispārīgajos </w:t>
      </w:r>
      <w:proofErr w:type="spellStart"/>
      <w:r w:rsidRPr="004B5C0C">
        <w:rPr>
          <w:i/>
          <w:sz w:val="24"/>
          <w:lang w:val="lv-LV"/>
        </w:rPr>
        <w:t>Kumite</w:t>
      </w:r>
      <w:proofErr w:type="spellEnd"/>
      <w:r w:rsidRPr="004B5C0C">
        <w:rPr>
          <w:i/>
          <w:sz w:val="24"/>
          <w:lang w:val="lv-LV"/>
        </w:rPr>
        <w:t xml:space="preserve"> noteikumos</w:t>
      </w:r>
      <w:r>
        <w:rPr>
          <w:sz w:val="24"/>
          <w:lang w:val="lv-LV"/>
        </w:rPr>
        <w:t xml:space="preserve"> atļautās tehnikas – piem., sitieni ar rokām, kājām, triecieni ar dūres virsmu, aizsardzības tehnikas, izvairīšanās, </w:t>
      </w:r>
      <w:r w:rsidRPr="004B5C0C">
        <w:rPr>
          <w:sz w:val="24"/>
          <w:szCs w:val="24"/>
          <w:lang w:val="lv-LV"/>
        </w:rPr>
        <w:t xml:space="preserve">kustības, kuru mērķis ir izjaukt pretinieka </w:t>
      </w:r>
      <w:r>
        <w:rPr>
          <w:sz w:val="24"/>
          <w:szCs w:val="24"/>
          <w:lang w:val="lv-LV"/>
        </w:rPr>
        <w:t>fizisko stabilitāti (līdzsvaru) utt.</w:t>
      </w:r>
    </w:p>
    <w:p w:rsidR="004B5C0C" w:rsidRPr="00BC3D26" w:rsidRDefault="004B5C0C">
      <w:pPr>
        <w:jc w:val="both"/>
        <w:rPr>
          <w:sz w:val="24"/>
          <w:u w:val="single"/>
          <w:lang w:val="lv-LV"/>
        </w:rPr>
      </w:pPr>
      <w:r w:rsidRPr="00BC3D26">
        <w:rPr>
          <w:sz w:val="24"/>
          <w:szCs w:val="24"/>
          <w:u w:val="single"/>
          <w:lang w:val="lv-LV"/>
        </w:rPr>
        <w:t>Tehniku skaita ierobežo</w:t>
      </w:r>
      <w:r w:rsidR="00BC3D26" w:rsidRPr="00BC3D26">
        <w:rPr>
          <w:sz w:val="24"/>
          <w:szCs w:val="24"/>
          <w:u w:val="single"/>
          <w:lang w:val="lv-LV"/>
        </w:rPr>
        <w:t xml:space="preserve">jums: uzbrukumam - </w:t>
      </w:r>
      <w:r w:rsidRPr="00BC3D26">
        <w:rPr>
          <w:sz w:val="24"/>
          <w:szCs w:val="24"/>
          <w:u w:val="single"/>
          <w:lang w:val="lv-LV"/>
        </w:rPr>
        <w:t xml:space="preserve"> 2 tehnikas, aizsardzība</w:t>
      </w:r>
      <w:r w:rsidR="00BC3D26" w:rsidRPr="00BC3D26">
        <w:rPr>
          <w:sz w:val="24"/>
          <w:szCs w:val="24"/>
          <w:u w:val="single"/>
          <w:lang w:val="lv-LV"/>
        </w:rPr>
        <w:t>i -</w:t>
      </w:r>
      <w:r w:rsidRPr="00BC3D26">
        <w:rPr>
          <w:sz w:val="24"/>
          <w:szCs w:val="24"/>
          <w:u w:val="single"/>
          <w:lang w:val="lv-LV"/>
        </w:rPr>
        <w:t xml:space="preserve"> 3 tehnikas.</w:t>
      </w:r>
    </w:p>
    <w:p w:rsidR="00CD57E1" w:rsidRDefault="00CD57E1">
      <w:pPr>
        <w:jc w:val="both"/>
        <w:rPr>
          <w:sz w:val="24"/>
          <w:lang w:val="lv-LV"/>
        </w:rPr>
      </w:pPr>
    </w:p>
    <w:p w:rsidR="00715492" w:rsidRPr="00261B77" w:rsidRDefault="00CD57E1">
      <w:pPr>
        <w:jc w:val="both"/>
        <w:rPr>
          <w:i/>
          <w:sz w:val="24"/>
          <w:lang w:val="lv-LV"/>
        </w:rPr>
      </w:pPr>
      <w:r>
        <w:rPr>
          <w:sz w:val="24"/>
          <w:lang w:val="lv-LV"/>
        </w:rPr>
        <w:t xml:space="preserve">3.10. </w:t>
      </w:r>
      <w:proofErr w:type="spellStart"/>
      <w:r w:rsidR="00715492" w:rsidRPr="00715492">
        <w:rPr>
          <w:i/>
          <w:sz w:val="24"/>
          <w:lang w:val="lv-LV"/>
        </w:rPr>
        <w:t>Kumit</w:t>
      </w:r>
      <w:r w:rsidR="00715492">
        <w:rPr>
          <w:i/>
          <w:sz w:val="24"/>
          <w:lang w:val="lv-LV"/>
        </w:rPr>
        <w:t>e</w:t>
      </w:r>
      <w:proofErr w:type="spellEnd"/>
      <w:r w:rsidR="00715492">
        <w:rPr>
          <w:sz w:val="24"/>
          <w:lang w:val="lv-LV"/>
        </w:rPr>
        <w:t xml:space="preserve"> disciplīnā </w:t>
      </w:r>
      <w:r w:rsidR="00715492" w:rsidRPr="00261B77">
        <w:rPr>
          <w:sz w:val="24"/>
          <w:lang w:val="lv-LV"/>
        </w:rPr>
        <w:t>z</w:t>
      </w:r>
      <w:r w:rsidRPr="00261B77">
        <w:rPr>
          <w:sz w:val="24"/>
          <w:lang w:val="lv-LV"/>
        </w:rPr>
        <w:t>ēniem vecuma grupā no 10 līdz 1</w:t>
      </w:r>
      <w:r w:rsidR="00715492" w:rsidRPr="00261B77">
        <w:rPr>
          <w:sz w:val="24"/>
          <w:lang w:val="lv-LV"/>
        </w:rPr>
        <w:t>5</w:t>
      </w:r>
      <w:r w:rsidRPr="00261B77">
        <w:rPr>
          <w:sz w:val="24"/>
          <w:lang w:val="lv-LV"/>
        </w:rPr>
        <w:t xml:space="preserve"> gadiem jāizpilda </w:t>
      </w:r>
      <w:r w:rsidRPr="00261B77">
        <w:rPr>
          <w:i/>
          <w:sz w:val="24"/>
          <w:lang w:val="lv-LV"/>
        </w:rPr>
        <w:t>Ko</w:t>
      </w:r>
      <w:r w:rsidR="00B81DD7">
        <w:rPr>
          <w:i/>
          <w:sz w:val="24"/>
          <w:lang w:val="lv-LV"/>
        </w:rPr>
        <w:t>-</w:t>
      </w:r>
      <w:proofErr w:type="spellStart"/>
      <w:r w:rsidRPr="00261B77">
        <w:rPr>
          <w:i/>
          <w:sz w:val="24"/>
          <w:lang w:val="lv-LV"/>
        </w:rPr>
        <w:t>go</w:t>
      </w:r>
      <w:proofErr w:type="spellEnd"/>
      <w:r w:rsidRPr="00261B77">
        <w:rPr>
          <w:i/>
          <w:sz w:val="24"/>
          <w:lang w:val="lv-LV"/>
        </w:rPr>
        <w:t xml:space="preserve"> </w:t>
      </w:r>
      <w:proofErr w:type="spellStart"/>
      <w:r w:rsidRPr="00261B77">
        <w:rPr>
          <w:i/>
          <w:sz w:val="24"/>
          <w:lang w:val="lv-LV"/>
        </w:rPr>
        <w:t>kumite</w:t>
      </w:r>
      <w:proofErr w:type="spellEnd"/>
      <w:r w:rsidRPr="00261B77">
        <w:rPr>
          <w:sz w:val="24"/>
          <w:lang w:val="lv-LV"/>
        </w:rPr>
        <w:t xml:space="preserve"> </w:t>
      </w:r>
      <w:r w:rsidRPr="00BC3D26">
        <w:rPr>
          <w:i/>
          <w:sz w:val="24"/>
          <w:lang w:val="lv-LV"/>
        </w:rPr>
        <w:t>(</w:t>
      </w:r>
      <w:r w:rsidR="00BC3D26" w:rsidRPr="00BC3D26">
        <w:rPr>
          <w:i/>
          <w:sz w:val="24"/>
          <w:lang w:val="lv-LV"/>
        </w:rPr>
        <w:t>skat. pielikumā noteikumus</w:t>
      </w:r>
      <w:r w:rsidR="00715492" w:rsidRPr="00BC3D26">
        <w:rPr>
          <w:i/>
          <w:sz w:val="24"/>
          <w:lang w:val="lv-LV"/>
        </w:rPr>
        <w:t>)</w:t>
      </w:r>
      <w:r w:rsidR="00715492" w:rsidRPr="00261B77">
        <w:rPr>
          <w:sz w:val="24"/>
          <w:lang w:val="lv-LV"/>
        </w:rPr>
        <w:t xml:space="preserve">, bet vecuma grupas no 16 – 18 un virs 19 gadiem startē </w:t>
      </w:r>
      <w:proofErr w:type="spellStart"/>
      <w:r w:rsidR="00B81DD7">
        <w:rPr>
          <w:i/>
          <w:sz w:val="24"/>
          <w:lang w:val="lv-LV"/>
        </w:rPr>
        <w:t>jy</w:t>
      </w:r>
      <w:r w:rsidR="00715492" w:rsidRPr="00261B77">
        <w:rPr>
          <w:i/>
          <w:sz w:val="24"/>
          <w:lang w:val="lv-LV"/>
        </w:rPr>
        <w:t>u</w:t>
      </w:r>
      <w:proofErr w:type="spellEnd"/>
      <w:r w:rsidR="00715492" w:rsidRPr="00261B77">
        <w:rPr>
          <w:i/>
          <w:sz w:val="24"/>
          <w:lang w:val="lv-LV"/>
        </w:rPr>
        <w:t xml:space="preserve"> </w:t>
      </w:r>
      <w:proofErr w:type="spellStart"/>
      <w:r w:rsidR="00715492" w:rsidRPr="00261B77">
        <w:rPr>
          <w:i/>
          <w:sz w:val="24"/>
          <w:lang w:val="lv-LV"/>
        </w:rPr>
        <w:t>kumite</w:t>
      </w:r>
      <w:proofErr w:type="spellEnd"/>
      <w:r w:rsidR="00715492" w:rsidRPr="00261B77">
        <w:rPr>
          <w:i/>
          <w:sz w:val="24"/>
          <w:lang w:val="lv-LV"/>
        </w:rPr>
        <w:t>.</w:t>
      </w:r>
    </w:p>
    <w:p w:rsidR="00CD57E1" w:rsidRDefault="00CD57E1">
      <w:pPr>
        <w:jc w:val="both"/>
        <w:rPr>
          <w:sz w:val="24"/>
          <w:lang w:val="lv-LV"/>
        </w:rPr>
      </w:pPr>
    </w:p>
    <w:p w:rsidR="00F65855" w:rsidRPr="00F65855" w:rsidRDefault="00F65855">
      <w:pPr>
        <w:jc w:val="both"/>
        <w:rPr>
          <w:sz w:val="24"/>
          <w:lang w:val="lv-LV"/>
        </w:rPr>
      </w:pPr>
      <w:r>
        <w:rPr>
          <w:sz w:val="24"/>
          <w:lang w:val="lv-LV"/>
        </w:rPr>
        <w:t xml:space="preserve">3.11. Meitenes un zēni no 10 līdz 11 gadiem var izvēlēties izpildīt </w:t>
      </w:r>
      <w:proofErr w:type="spellStart"/>
      <w:r>
        <w:rPr>
          <w:i/>
          <w:sz w:val="24"/>
          <w:lang w:val="lv-LV"/>
        </w:rPr>
        <w:t>Kihon</w:t>
      </w:r>
      <w:proofErr w:type="spellEnd"/>
      <w:r>
        <w:rPr>
          <w:i/>
          <w:sz w:val="24"/>
          <w:lang w:val="lv-LV"/>
        </w:rPr>
        <w:t xml:space="preserve"> </w:t>
      </w:r>
      <w:proofErr w:type="spellStart"/>
      <w:r>
        <w:rPr>
          <w:i/>
          <w:sz w:val="24"/>
          <w:lang w:val="lv-LV"/>
        </w:rPr>
        <w:t>Ippon</w:t>
      </w:r>
      <w:proofErr w:type="spellEnd"/>
      <w:r>
        <w:rPr>
          <w:i/>
          <w:sz w:val="24"/>
          <w:lang w:val="lv-LV"/>
        </w:rPr>
        <w:t xml:space="preserve"> </w:t>
      </w:r>
      <w:proofErr w:type="spellStart"/>
      <w:r>
        <w:rPr>
          <w:i/>
          <w:sz w:val="24"/>
          <w:lang w:val="lv-LV"/>
        </w:rPr>
        <w:t>kumite</w:t>
      </w:r>
      <w:proofErr w:type="spellEnd"/>
      <w:r>
        <w:rPr>
          <w:i/>
          <w:sz w:val="24"/>
          <w:lang w:val="lv-LV"/>
        </w:rPr>
        <w:t xml:space="preserve"> </w:t>
      </w:r>
      <w:r w:rsidRPr="00F65855">
        <w:rPr>
          <w:sz w:val="24"/>
          <w:u w:val="single"/>
          <w:lang w:val="lv-LV"/>
        </w:rPr>
        <w:t xml:space="preserve">un/vai </w:t>
      </w:r>
      <w:r w:rsidRPr="00F65855">
        <w:rPr>
          <w:i/>
          <w:sz w:val="24"/>
          <w:lang w:val="lv-LV"/>
        </w:rPr>
        <w:t>Ko-</w:t>
      </w:r>
      <w:proofErr w:type="spellStart"/>
      <w:r w:rsidRPr="00F65855">
        <w:rPr>
          <w:i/>
          <w:sz w:val="24"/>
          <w:lang w:val="lv-LV"/>
        </w:rPr>
        <w:t>go</w:t>
      </w:r>
      <w:proofErr w:type="spellEnd"/>
      <w:r w:rsidRPr="00F65855">
        <w:rPr>
          <w:i/>
          <w:sz w:val="24"/>
          <w:lang w:val="lv-LV"/>
        </w:rPr>
        <w:t xml:space="preserve"> </w:t>
      </w:r>
      <w:proofErr w:type="spellStart"/>
      <w:r w:rsidRPr="00F65855">
        <w:rPr>
          <w:i/>
          <w:sz w:val="24"/>
          <w:lang w:val="lv-LV"/>
        </w:rPr>
        <w:t>kumite</w:t>
      </w:r>
      <w:proofErr w:type="spellEnd"/>
      <w:r>
        <w:rPr>
          <w:sz w:val="24"/>
          <w:lang w:val="lv-LV"/>
        </w:rPr>
        <w:t>.</w:t>
      </w:r>
    </w:p>
    <w:p w:rsidR="00F65855" w:rsidRPr="00F65855" w:rsidRDefault="00F65855">
      <w:pPr>
        <w:jc w:val="both"/>
        <w:rPr>
          <w:sz w:val="24"/>
          <w:lang w:val="lv-LV"/>
        </w:rPr>
      </w:pPr>
    </w:p>
    <w:p w:rsidR="00CD57E1" w:rsidRDefault="00F65855">
      <w:pPr>
        <w:jc w:val="both"/>
        <w:rPr>
          <w:sz w:val="24"/>
          <w:lang w:val="lv-LV"/>
        </w:rPr>
      </w:pPr>
      <w:r>
        <w:rPr>
          <w:sz w:val="24"/>
          <w:lang w:val="lv-LV"/>
        </w:rPr>
        <w:t>3.12</w:t>
      </w:r>
      <w:r w:rsidR="00CD57E1">
        <w:rPr>
          <w:sz w:val="24"/>
          <w:lang w:val="lv-LV"/>
        </w:rPr>
        <w:t>.</w:t>
      </w:r>
      <w:r w:rsidR="00CD57E1">
        <w:rPr>
          <w:i/>
          <w:sz w:val="24"/>
          <w:lang w:val="lv-LV"/>
        </w:rPr>
        <w:t xml:space="preserve"> </w:t>
      </w:r>
      <w:proofErr w:type="spellStart"/>
      <w:r w:rsidR="00CD57E1">
        <w:rPr>
          <w:i/>
          <w:sz w:val="24"/>
          <w:lang w:val="lv-LV"/>
        </w:rPr>
        <w:t>Kata</w:t>
      </w:r>
      <w:proofErr w:type="spellEnd"/>
      <w:r w:rsidR="00CD57E1">
        <w:rPr>
          <w:sz w:val="24"/>
          <w:lang w:val="lv-LV"/>
        </w:rPr>
        <w:t xml:space="preserve"> disciplīnā dalībniekiem jāizpilda </w:t>
      </w:r>
      <w:proofErr w:type="spellStart"/>
      <w:r w:rsidR="00CD57E1">
        <w:rPr>
          <w:i/>
          <w:iCs/>
          <w:sz w:val="24"/>
          <w:lang w:val="lv-LV"/>
        </w:rPr>
        <w:t>kata</w:t>
      </w:r>
      <w:proofErr w:type="spellEnd"/>
      <w:r w:rsidR="00CD57E1">
        <w:rPr>
          <w:sz w:val="24"/>
          <w:lang w:val="lv-LV"/>
        </w:rPr>
        <w:t xml:space="preserve"> pēc brīvas izvēles. Finālā jāizpilda </w:t>
      </w:r>
      <w:proofErr w:type="spellStart"/>
      <w:r w:rsidR="00CD57E1">
        <w:rPr>
          <w:i/>
          <w:iCs/>
          <w:sz w:val="24"/>
          <w:lang w:val="lv-LV"/>
        </w:rPr>
        <w:t>kata</w:t>
      </w:r>
      <w:proofErr w:type="spellEnd"/>
      <w:r w:rsidR="00CD57E1">
        <w:rPr>
          <w:sz w:val="24"/>
          <w:lang w:val="lv-LV"/>
        </w:rPr>
        <w:t xml:space="preserve">, atšķirīga no atlases sacensībās izpildītās </w:t>
      </w:r>
      <w:proofErr w:type="spellStart"/>
      <w:r w:rsidR="00CD57E1">
        <w:rPr>
          <w:i/>
          <w:sz w:val="24"/>
          <w:lang w:val="lv-LV"/>
        </w:rPr>
        <w:t>kata</w:t>
      </w:r>
      <w:proofErr w:type="spellEnd"/>
      <w:r w:rsidR="00CD57E1">
        <w:rPr>
          <w:sz w:val="24"/>
          <w:lang w:val="lv-LV"/>
        </w:rPr>
        <w:t xml:space="preserve">, izņemot dalībniekiem ar 10.Kyu, kuri var izpildīt vienu un to pašu </w:t>
      </w:r>
      <w:proofErr w:type="spellStart"/>
      <w:r w:rsidR="00CD57E1">
        <w:rPr>
          <w:i/>
          <w:sz w:val="24"/>
          <w:lang w:val="lv-LV"/>
        </w:rPr>
        <w:t>kata</w:t>
      </w:r>
      <w:proofErr w:type="spellEnd"/>
      <w:r w:rsidR="00CD57E1">
        <w:rPr>
          <w:sz w:val="24"/>
          <w:lang w:val="lv-LV"/>
        </w:rPr>
        <w:t xml:space="preserve"> visās sacensību kārtās – </w:t>
      </w:r>
      <w:proofErr w:type="spellStart"/>
      <w:r w:rsidR="00CD57E1">
        <w:rPr>
          <w:i/>
          <w:sz w:val="24"/>
          <w:lang w:val="lv-LV"/>
        </w:rPr>
        <w:t>Kihon</w:t>
      </w:r>
      <w:proofErr w:type="spellEnd"/>
      <w:r w:rsidR="00CD57E1">
        <w:rPr>
          <w:i/>
          <w:sz w:val="24"/>
          <w:lang w:val="lv-LV"/>
        </w:rPr>
        <w:t xml:space="preserve"> </w:t>
      </w:r>
      <w:proofErr w:type="spellStart"/>
      <w:r w:rsidR="00CD57E1">
        <w:rPr>
          <w:i/>
          <w:sz w:val="24"/>
          <w:lang w:val="lv-LV"/>
        </w:rPr>
        <w:t>kata</w:t>
      </w:r>
      <w:proofErr w:type="spellEnd"/>
      <w:r w:rsidR="00CD57E1">
        <w:rPr>
          <w:sz w:val="24"/>
          <w:lang w:val="lv-LV"/>
        </w:rPr>
        <w:t>.</w:t>
      </w:r>
    </w:p>
    <w:p w:rsidR="00CD57E1" w:rsidRDefault="00CD57E1">
      <w:pPr>
        <w:jc w:val="both"/>
        <w:rPr>
          <w:sz w:val="24"/>
          <w:lang w:val="lv-LV"/>
        </w:rPr>
      </w:pPr>
    </w:p>
    <w:p w:rsidR="00CD57E1" w:rsidRDefault="00F65855">
      <w:pPr>
        <w:jc w:val="both"/>
        <w:rPr>
          <w:sz w:val="24"/>
          <w:lang w:val="lv-LV"/>
        </w:rPr>
      </w:pPr>
      <w:r>
        <w:rPr>
          <w:sz w:val="24"/>
          <w:lang w:val="lv-LV"/>
        </w:rPr>
        <w:t>3.13</w:t>
      </w:r>
      <w:r w:rsidR="00CD57E1">
        <w:rPr>
          <w:sz w:val="24"/>
          <w:lang w:val="lv-LV"/>
        </w:rPr>
        <w:t xml:space="preserve">. </w:t>
      </w:r>
      <w:r w:rsidR="00CD57E1">
        <w:rPr>
          <w:i/>
          <w:sz w:val="24"/>
          <w:lang w:val="lv-LV"/>
        </w:rPr>
        <w:t>Komandu kopvērtējumā</w:t>
      </w:r>
      <w:r w:rsidR="00CD57E1">
        <w:rPr>
          <w:sz w:val="24"/>
          <w:lang w:val="lv-LV"/>
        </w:rPr>
        <w:t xml:space="preserve"> tiek summēts komandas dalībnieku rezultāts </w:t>
      </w:r>
      <w:proofErr w:type="spellStart"/>
      <w:r w:rsidR="00CD57E1">
        <w:rPr>
          <w:i/>
          <w:sz w:val="24"/>
          <w:lang w:val="lv-LV"/>
        </w:rPr>
        <w:t>kata</w:t>
      </w:r>
      <w:proofErr w:type="spellEnd"/>
      <w:r w:rsidR="00CD57E1">
        <w:rPr>
          <w:i/>
          <w:sz w:val="24"/>
          <w:lang w:val="lv-LV"/>
        </w:rPr>
        <w:t xml:space="preserve"> </w:t>
      </w:r>
      <w:r w:rsidR="00CD57E1">
        <w:rPr>
          <w:sz w:val="24"/>
          <w:lang w:val="lv-LV"/>
        </w:rPr>
        <w:t>un</w:t>
      </w:r>
      <w:r w:rsidR="00CD57E1">
        <w:rPr>
          <w:i/>
          <w:sz w:val="24"/>
          <w:lang w:val="lv-LV"/>
        </w:rPr>
        <w:t xml:space="preserve"> </w:t>
      </w:r>
      <w:proofErr w:type="spellStart"/>
      <w:r w:rsidR="00CD57E1">
        <w:rPr>
          <w:i/>
          <w:sz w:val="24"/>
          <w:lang w:val="lv-LV"/>
        </w:rPr>
        <w:t>kumite</w:t>
      </w:r>
      <w:proofErr w:type="spellEnd"/>
      <w:r w:rsidR="00CD57E1">
        <w:rPr>
          <w:i/>
          <w:sz w:val="24"/>
          <w:lang w:val="lv-LV"/>
        </w:rPr>
        <w:t xml:space="preserve"> </w:t>
      </w:r>
      <w:r w:rsidR="00CD57E1">
        <w:rPr>
          <w:sz w:val="24"/>
          <w:lang w:val="lv-LV"/>
        </w:rPr>
        <w:t>disciplīnās, ņemot vērā 3.6.punktā norādītos ierobežojumus, par disciplīnā iegūto 1.vietu piešķirot 3 punktus, par 2.vietu – 2 punktus, par 3.vietu – 1 punktu.</w:t>
      </w:r>
    </w:p>
    <w:p w:rsidR="00CD57E1" w:rsidRDefault="00CD57E1">
      <w:pPr>
        <w:jc w:val="both"/>
        <w:rPr>
          <w:sz w:val="24"/>
          <w:lang w:val="lv-LV"/>
        </w:rPr>
      </w:pPr>
      <w:r>
        <w:rPr>
          <w:sz w:val="24"/>
          <w:lang w:val="lv-LV"/>
        </w:rPr>
        <w:t xml:space="preserve">  </w:t>
      </w:r>
    </w:p>
    <w:p w:rsidR="00CD57E1" w:rsidRDefault="00F65855">
      <w:pPr>
        <w:jc w:val="both"/>
        <w:rPr>
          <w:sz w:val="24"/>
          <w:lang w:val="lv-LV"/>
        </w:rPr>
      </w:pPr>
      <w:r>
        <w:rPr>
          <w:sz w:val="24"/>
          <w:lang w:val="lv-LV"/>
        </w:rPr>
        <w:t>3.14</w:t>
      </w:r>
      <w:r w:rsidR="00CD57E1">
        <w:rPr>
          <w:sz w:val="24"/>
          <w:lang w:val="lv-LV"/>
        </w:rPr>
        <w:t xml:space="preserve">. Čempionāts norisinās saskaņā ITKF tradicionālā karatē sacensību noteikumiem, izņemot šajā nolikumā minētos atšķirīgos nosacījumus.  </w:t>
      </w:r>
    </w:p>
    <w:p w:rsidR="0083534E" w:rsidRDefault="0083534E">
      <w:pPr>
        <w:jc w:val="both"/>
        <w:rPr>
          <w:sz w:val="24"/>
          <w:lang w:val="lv-LV"/>
        </w:rPr>
      </w:pPr>
    </w:p>
    <w:p w:rsidR="0083534E" w:rsidRDefault="00F65855">
      <w:pPr>
        <w:jc w:val="both"/>
        <w:rPr>
          <w:sz w:val="24"/>
          <w:lang w:val="lv-LV"/>
        </w:rPr>
      </w:pPr>
      <w:r>
        <w:rPr>
          <w:sz w:val="24"/>
          <w:lang w:val="lv-LV"/>
        </w:rPr>
        <w:t>3.15</w:t>
      </w:r>
      <w:r w:rsidR="0083534E">
        <w:rPr>
          <w:sz w:val="24"/>
          <w:lang w:val="lv-LV"/>
        </w:rPr>
        <w:t>. Organizatoram ir tiesības gan apvienot, gan sadalīt grupas, ņemot vērā pieteikto dalībnieku skaitu un dalībnieku kvalifikācijas pakāpi. Grupu sadalīšana un apvienošana tiek veikta, ņemot vērā tiesnešu kolēģijas lēmumu.</w:t>
      </w:r>
    </w:p>
    <w:p w:rsidR="00CD57E1" w:rsidRDefault="00CD57E1">
      <w:pPr>
        <w:jc w:val="both"/>
        <w:rPr>
          <w:sz w:val="24"/>
          <w:lang w:val="lv-LV"/>
        </w:rPr>
      </w:pPr>
    </w:p>
    <w:p w:rsidR="00CD57E1" w:rsidRDefault="00CD57E1">
      <w:pPr>
        <w:jc w:val="both"/>
        <w:rPr>
          <w:b/>
          <w:sz w:val="24"/>
          <w:lang w:val="lv-LV"/>
        </w:rPr>
      </w:pPr>
      <w:r>
        <w:rPr>
          <w:b/>
          <w:sz w:val="24"/>
          <w:lang w:val="lv-LV"/>
        </w:rPr>
        <w:t>4. Apbalvošana.</w:t>
      </w:r>
    </w:p>
    <w:p w:rsidR="00CD57E1" w:rsidRDefault="00CD57E1">
      <w:pPr>
        <w:jc w:val="both"/>
        <w:rPr>
          <w:b/>
          <w:sz w:val="24"/>
          <w:lang w:val="lv-LV"/>
        </w:rPr>
      </w:pPr>
    </w:p>
    <w:p w:rsidR="00CD57E1" w:rsidRDefault="00CD57E1">
      <w:pPr>
        <w:pStyle w:val="BodyText"/>
        <w:jc w:val="both"/>
      </w:pPr>
      <w:r>
        <w:t xml:space="preserve">4.1. Pirmo trīs godalgoto vietu ieguvēji tiek apbalvoti ar diplomiem un medaļām. </w:t>
      </w:r>
    </w:p>
    <w:p w:rsidR="00CD57E1" w:rsidRDefault="00CD57E1">
      <w:pPr>
        <w:pStyle w:val="BodyText"/>
        <w:jc w:val="both"/>
      </w:pPr>
    </w:p>
    <w:p w:rsidR="00CD57E1" w:rsidRDefault="007523DB">
      <w:pPr>
        <w:pStyle w:val="BodyText"/>
        <w:jc w:val="both"/>
      </w:pPr>
      <w:r>
        <w:t>4.2</w:t>
      </w:r>
      <w:r w:rsidR="00CD57E1">
        <w:t>. Komandu konkurencē pirmo trīs godalgoto vietu ieguvējas komandas</w:t>
      </w:r>
      <w:r w:rsidR="00CD57E1">
        <w:rPr>
          <w:i/>
          <w:iCs/>
        </w:rPr>
        <w:t xml:space="preserve"> </w:t>
      </w:r>
      <w:r w:rsidR="00CD57E1">
        <w:t xml:space="preserve">tiek apbalvotas ar diplomiem un kausiem. </w:t>
      </w:r>
    </w:p>
    <w:p w:rsidR="00CD57E1" w:rsidRDefault="00CD57E1">
      <w:pPr>
        <w:jc w:val="both"/>
        <w:rPr>
          <w:b/>
          <w:sz w:val="24"/>
          <w:lang w:val="lv-LV"/>
        </w:rPr>
      </w:pPr>
    </w:p>
    <w:p w:rsidR="00CD57E1" w:rsidRDefault="00CD57E1">
      <w:pPr>
        <w:jc w:val="both"/>
        <w:rPr>
          <w:b/>
          <w:sz w:val="24"/>
          <w:lang w:val="lv-LV"/>
        </w:rPr>
      </w:pPr>
    </w:p>
    <w:p w:rsidR="00CD57E1" w:rsidRDefault="00CD57E1">
      <w:pPr>
        <w:jc w:val="both"/>
        <w:rPr>
          <w:b/>
          <w:sz w:val="24"/>
          <w:lang w:val="lv-LV"/>
        </w:rPr>
      </w:pPr>
      <w:r>
        <w:rPr>
          <w:b/>
          <w:sz w:val="24"/>
          <w:lang w:val="lv-LV"/>
        </w:rPr>
        <w:t>5. Dalības maksas.</w:t>
      </w:r>
    </w:p>
    <w:p w:rsidR="00CD57E1" w:rsidRDefault="00CD57E1">
      <w:pPr>
        <w:jc w:val="both"/>
        <w:rPr>
          <w:b/>
          <w:sz w:val="24"/>
          <w:lang w:val="lv-LV"/>
        </w:rPr>
      </w:pPr>
    </w:p>
    <w:p w:rsidR="00CD57E1" w:rsidRDefault="00CD57E1">
      <w:pPr>
        <w:jc w:val="both"/>
        <w:rPr>
          <w:sz w:val="24"/>
          <w:lang w:val="lv-LV"/>
        </w:rPr>
      </w:pPr>
      <w:r>
        <w:rPr>
          <w:sz w:val="24"/>
          <w:lang w:val="lv-LV"/>
        </w:rPr>
        <w:t xml:space="preserve">5.1. </w:t>
      </w:r>
      <w:r w:rsidR="007523DB" w:rsidRPr="003D2A09">
        <w:rPr>
          <w:b/>
          <w:i/>
          <w:sz w:val="24"/>
          <w:lang w:val="lv-LV"/>
        </w:rPr>
        <w:t>Standarta d</w:t>
      </w:r>
      <w:r w:rsidRPr="003D2A09">
        <w:rPr>
          <w:b/>
          <w:i/>
          <w:sz w:val="24"/>
          <w:lang w:val="lv-LV"/>
        </w:rPr>
        <w:t>alības maksa</w:t>
      </w:r>
      <w:r>
        <w:rPr>
          <w:sz w:val="24"/>
          <w:lang w:val="lv-LV"/>
        </w:rPr>
        <w:t xml:space="preserve"> katram dalībniekam:</w:t>
      </w:r>
    </w:p>
    <w:p w:rsidR="00CD57E1" w:rsidRDefault="00CD57E1">
      <w:pPr>
        <w:jc w:val="both"/>
        <w:rPr>
          <w:sz w:val="24"/>
          <w:lang w:val="lv-LV"/>
        </w:rPr>
      </w:pPr>
      <w:r>
        <w:rPr>
          <w:sz w:val="24"/>
          <w:lang w:val="lv-LV"/>
        </w:rPr>
        <w:t>5.1.2.</w:t>
      </w:r>
      <w:r>
        <w:rPr>
          <w:b/>
          <w:sz w:val="24"/>
          <w:lang w:val="lv-LV"/>
        </w:rPr>
        <w:t xml:space="preserve"> </w:t>
      </w:r>
      <w:r>
        <w:rPr>
          <w:sz w:val="24"/>
          <w:lang w:val="lv-LV"/>
        </w:rPr>
        <w:t xml:space="preserve">viena disciplīna: </w:t>
      </w:r>
      <w:r>
        <w:rPr>
          <w:b/>
          <w:sz w:val="24"/>
          <w:lang w:val="lv-LV"/>
        </w:rPr>
        <w:t>10,- EUR;</w:t>
      </w:r>
    </w:p>
    <w:p w:rsidR="00CD57E1" w:rsidRDefault="00CD57E1">
      <w:pPr>
        <w:jc w:val="both"/>
        <w:rPr>
          <w:b/>
          <w:sz w:val="24"/>
          <w:lang w:val="lv-LV"/>
        </w:rPr>
      </w:pPr>
      <w:r>
        <w:rPr>
          <w:sz w:val="24"/>
          <w:lang w:val="lv-LV"/>
        </w:rPr>
        <w:t xml:space="preserve">5.1.3. divas disciplīnas: </w:t>
      </w:r>
      <w:r>
        <w:rPr>
          <w:b/>
          <w:sz w:val="24"/>
          <w:lang w:val="lv-LV"/>
        </w:rPr>
        <w:t>15,- EUR</w:t>
      </w:r>
      <w:r w:rsidR="00F65855">
        <w:rPr>
          <w:b/>
          <w:sz w:val="24"/>
          <w:lang w:val="lv-LV"/>
        </w:rPr>
        <w:t>;</w:t>
      </w:r>
    </w:p>
    <w:p w:rsidR="00F65855" w:rsidRPr="00F65855" w:rsidRDefault="00F65855">
      <w:pPr>
        <w:jc w:val="both"/>
        <w:rPr>
          <w:sz w:val="24"/>
          <w:lang w:val="lv-LV"/>
        </w:rPr>
      </w:pPr>
      <w:r w:rsidRPr="00F65855">
        <w:rPr>
          <w:sz w:val="24"/>
          <w:lang w:val="lv-LV"/>
        </w:rPr>
        <w:t>5.1.4.</w:t>
      </w:r>
      <w:r>
        <w:rPr>
          <w:sz w:val="24"/>
          <w:lang w:val="lv-LV"/>
        </w:rPr>
        <w:t xml:space="preserve"> trīs disciplīnas: </w:t>
      </w:r>
      <w:r w:rsidRPr="00F65855">
        <w:rPr>
          <w:b/>
          <w:sz w:val="24"/>
          <w:lang w:val="lv-LV"/>
        </w:rPr>
        <w:t>20,- EUR.</w:t>
      </w:r>
    </w:p>
    <w:p w:rsidR="00C30C0D" w:rsidRPr="00C30C0D" w:rsidRDefault="00C30C0D">
      <w:pPr>
        <w:jc w:val="both"/>
        <w:rPr>
          <w:i/>
          <w:sz w:val="24"/>
          <w:lang w:val="lv-LV"/>
        </w:rPr>
      </w:pPr>
      <w:r w:rsidRPr="00C30C0D">
        <w:rPr>
          <w:i/>
          <w:sz w:val="24"/>
          <w:lang w:val="lv-LV"/>
        </w:rPr>
        <w:t xml:space="preserve">5.1.4.1. Gadījumi, kuros piemēro: </w:t>
      </w:r>
    </w:p>
    <w:p w:rsidR="00C30C0D" w:rsidRPr="00C30C0D" w:rsidRDefault="00C30C0D">
      <w:pPr>
        <w:jc w:val="both"/>
        <w:rPr>
          <w:i/>
          <w:sz w:val="24"/>
          <w:lang w:val="lv-LV"/>
        </w:rPr>
      </w:pPr>
      <w:r w:rsidRPr="00C30C0D">
        <w:rPr>
          <w:i/>
          <w:sz w:val="24"/>
          <w:lang w:val="lv-LV"/>
        </w:rPr>
        <w:t>1) vecuma grupā 10 – 11 gadiem zēni, meitenes =&gt; skat. 3.11.punktu</w:t>
      </w:r>
    </w:p>
    <w:p w:rsidR="00CD57E1" w:rsidRPr="00C30C0D" w:rsidRDefault="00C30C0D">
      <w:pPr>
        <w:jc w:val="both"/>
        <w:rPr>
          <w:i/>
          <w:sz w:val="24"/>
          <w:lang w:val="lv-LV"/>
        </w:rPr>
      </w:pPr>
      <w:r w:rsidRPr="00C30C0D">
        <w:rPr>
          <w:i/>
          <w:sz w:val="24"/>
          <w:lang w:val="lv-LV"/>
        </w:rPr>
        <w:t xml:space="preserve">2) dalībnieks piedalās </w:t>
      </w:r>
      <w:proofErr w:type="spellStart"/>
      <w:r w:rsidRPr="00C30C0D">
        <w:rPr>
          <w:i/>
          <w:sz w:val="24"/>
          <w:lang w:val="lv-LV"/>
        </w:rPr>
        <w:t>Kihon</w:t>
      </w:r>
      <w:proofErr w:type="spellEnd"/>
      <w:r w:rsidRPr="00C30C0D">
        <w:rPr>
          <w:i/>
          <w:sz w:val="24"/>
          <w:lang w:val="lv-LV"/>
        </w:rPr>
        <w:t xml:space="preserve"> </w:t>
      </w:r>
      <w:proofErr w:type="spellStart"/>
      <w:r w:rsidRPr="00C30C0D">
        <w:rPr>
          <w:i/>
          <w:sz w:val="24"/>
          <w:lang w:val="lv-LV"/>
        </w:rPr>
        <w:t>Ippon</w:t>
      </w:r>
      <w:proofErr w:type="spellEnd"/>
      <w:r w:rsidRPr="00C30C0D">
        <w:rPr>
          <w:i/>
          <w:sz w:val="24"/>
          <w:lang w:val="lv-LV"/>
        </w:rPr>
        <w:t xml:space="preserve"> </w:t>
      </w:r>
      <w:proofErr w:type="spellStart"/>
      <w:r w:rsidRPr="00C30C0D">
        <w:rPr>
          <w:i/>
          <w:sz w:val="24"/>
          <w:lang w:val="lv-LV"/>
        </w:rPr>
        <w:t>kumite</w:t>
      </w:r>
      <w:proofErr w:type="spellEnd"/>
      <w:r w:rsidRPr="00C30C0D">
        <w:rPr>
          <w:i/>
          <w:sz w:val="24"/>
          <w:lang w:val="lv-LV"/>
        </w:rPr>
        <w:t xml:space="preserve"> vai </w:t>
      </w:r>
      <w:proofErr w:type="spellStart"/>
      <w:r w:rsidRPr="00C30C0D">
        <w:rPr>
          <w:i/>
          <w:sz w:val="24"/>
          <w:lang w:val="lv-LV"/>
        </w:rPr>
        <w:t>kata</w:t>
      </w:r>
      <w:proofErr w:type="spellEnd"/>
      <w:r w:rsidRPr="00C30C0D">
        <w:rPr>
          <w:i/>
          <w:sz w:val="24"/>
          <w:lang w:val="lv-LV"/>
        </w:rPr>
        <w:t xml:space="preserve"> disciplīnā gan atbilstošajā, gan augstāk</w:t>
      </w:r>
      <w:r>
        <w:rPr>
          <w:i/>
          <w:sz w:val="24"/>
          <w:lang w:val="lv-LV"/>
        </w:rPr>
        <w:t>ā vecuma grupā</w:t>
      </w:r>
      <w:r w:rsidRPr="00C30C0D">
        <w:rPr>
          <w:i/>
          <w:sz w:val="24"/>
          <w:lang w:val="lv-LV"/>
        </w:rPr>
        <w:t>.</w:t>
      </w:r>
    </w:p>
    <w:p w:rsidR="00C30C0D" w:rsidRDefault="00C30C0D">
      <w:pPr>
        <w:jc w:val="both"/>
        <w:rPr>
          <w:sz w:val="24"/>
          <w:lang w:val="lv-LV"/>
        </w:rPr>
      </w:pPr>
    </w:p>
    <w:p w:rsidR="00CD57E1" w:rsidRDefault="00C30C0D">
      <w:pPr>
        <w:jc w:val="both"/>
        <w:rPr>
          <w:sz w:val="24"/>
          <w:lang w:val="lv-LV"/>
        </w:rPr>
      </w:pPr>
      <w:r>
        <w:rPr>
          <w:sz w:val="24"/>
          <w:lang w:val="lv-LV"/>
        </w:rPr>
        <w:t>5.2</w:t>
      </w:r>
      <w:r w:rsidR="00CD57E1">
        <w:rPr>
          <w:sz w:val="24"/>
          <w:lang w:val="lv-LV"/>
        </w:rPr>
        <w:t xml:space="preserve">. Dalības maksa dalībniekiem vecumā līdz 8 gadiem: </w:t>
      </w:r>
    </w:p>
    <w:p w:rsidR="00CD57E1" w:rsidRDefault="00C30C0D">
      <w:pPr>
        <w:jc w:val="both"/>
        <w:rPr>
          <w:sz w:val="24"/>
          <w:lang w:val="lv-LV"/>
        </w:rPr>
      </w:pPr>
      <w:r>
        <w:rPr>
          <w:sz w:val="24"/>
          <w:lang w:val="lv-LV"/>
        </w:rPr>
        <w:t>5.2</w:t>
      </w:r>
      <w:r w:rsidR="00CD57E1">
        <w:rPr>
          <w:sz w:val="24"/>
          <w:lang w:val="lv-LV"/>
        </w:rPr>
        <w:t xml:space="preserve">.1. viena disciplīna: </w:t>
      </w:r>
      <w:r w:rsidR="00CD57E1">
        <w:rPr>
          <w:b/>
          <w:sz w:val="24"/>
          <w:lang w:val="lv-LV"/>
        </w:rPr>
        <w:t>5,- EUR</w:t>
      </w:r>
      <w:r w:rsidR="00CD57E1">
        <w:rPr>
          <w:sz w:val="24"/>
          <w:lang w:val="lv-LV"/>
        </w:rPr>
        <w:t>;</w:t>
      </w:r>
    </w:p>
    <w:p w:rsidR="00CD57E1" w:rsidRDefault="00C30C0D">
      <w:pPr>
        <w:jc w:val="both"/>
        <w:rPr>
          <w:sz w:val="24"/>
          <w:lang w:val="lv-LV"/>
        </w:rPr>
      </w:pPr>
      <w:r>
        <w:rPr>
          <w:sz w:val="24"/>
          <w:lang w:val="lv-LV"/>
        </w:rPr>
        <w:t>5.2</w:t>
      </w:r>
      <w:r w:rsidR="00CD57E1">
        <w:rPr>
          <w:sz w:val="24"/>
          <w:lang w:val="lv-LV"/>
        </w:rPr>
        <w:t xml:space="preserve">.2. divas disciplīnas: </w:t>
      </w:r>
      <w:r w:rsidR="00CD57E1">
        <w:rPr>
          <w:b/>
          <w:sz w:val="24"/>
          <w:lang w:val="lv-LV"/>
        </w:rPr>
        <w:t>7,- EUR</w:t>
      </w:r>
      <w:r>
        <w:rPr>
          <w:sz w:val="24"/>
          <w:lang w:val="lv-LV"/>
        </w:rPr>
        <w:t>;</w:t>
      </w:r>
    </w:p>
    <w:p w:rsidR="00CD57E1" w:rsidRDefault="00C30C0D">
      <w:pPr>
        <w:jc w:val="both"/>
        <w:rPr>
          <w:sz w:val="24"/>
          <w:lang w:val="lv-LV"/>
        </w:rPr>
      </w:pPr>
      <w:r>
        <w:rPr>
          <w:sz w:val="24"/>
          <w:lang w:val="lv-LV"/>
        </w:rPr>
        <w:t xml:space="preserve">5.2.3. trīs disciplīnas: </w:t>
      </w:r>
      <w:r w:rsidRPr="00C30C0D">
        <w:rPr>
          <w:b/>
          <w:sz w:val="24"/>
          <w:lang w:val="lv-LV"/>
        </w:rPr>
        <w:t>10,- EUR.</w:t>
      </w:r>
    </w:p>
    <w:p w:rsidR="00C30C0D" w:rsidRPr="00C30C0D" w:rsidRDefault="00C30C0D" w:rsidP="00C30C0D">
      <w:pPr>
        <w:jc w:val="both"/>
        <w:rPr>
          <w:i/>
          <w:sz w:val="24"/>
          <w:lang w:val="lv-LV"/>
        </w:rPr>
      </w:pPr>
      <w:r w:rsidRPr="00C30C0D">
        <w:rPr>
          <w:i/>
          <w:sz w:val="24"/>
          <w:lang w:val="lv-LV"/>
        </w:rPr>
        <w:t>5.2.3.1. Gadījumi, kuros piemēro:</w:t>
      </w:r>
    </w:p>
    <w:p w:rsidR="00C30C0D" w:rsidRPr="00C30C0D" w:rsidRDefault="00C30C0D" w:rsidP="00C30C0D">
      <w:pPr>
        <w:jc w:val="both"/>
        <w:rPr>
          <w:i/>
          <w:sz w:val="24"/>
          <w:lang w:val="lv-LV"/>
        </w:rPr>
      </w:pPr>
      <w:r w:rsidRPr="00C30C0D">
        <w:rPr>
          <w:i/>
          <w:sz w:val="24"/>
          <w:lang w:val="lv-LV"/>
        </w:rPr>
        <w:t>1)</w:t>
      </w:r>
      <w:r>
        <w:rPr>
          <w:sz w:val="24"/>
          <w:lang w:val="lv-LV"/>
        </w:rPr>
        <w:t xml:space="preserve"> </w:t>
      </w:r>
      <w:r w:rsidRPr="00C30C0D">
        <w:rPr>
          <w:i/>
          <w:sz w:val="24"/>
          <w:lang w:val="lv-LV"/>
        </w:rPr>
        <w:t xml:space="preserve">dalībnieks piedalās </w:t>
      </w:r>
      <w:proofErr w:type="spellStart"/>
      <w:r w:rsidRPr="00C30C0D">
        <w:rPr>
          <w:i/>
          <w:sz w:val="24"/>
          <w:lang w:val="lv-LV"/>
        </w:rPr>
        <w:t>Kihon</w:t>
      </w:r>
      <w:proofErr w:type="spellEnd"/>
      <w:r w:rsidRPr="00C30C0D">
        <w:rPr>
          <w:i/>
          <w:sz w:val="24"/>
          <w:lang w:val="lv-LV"/>
        </w:rPr>
        <w:t xml:space="preserve"> </w:t>
      </w:r>
      <w:proofErr w:type="spellStart"/>
      <w:r w:rsidRPr="00C30C0D">
        <w:rPr>
          <w:i/>
          <w:sz w:val="24"/>
          <w:lang w:val="lv-LV"/>
        </w:rPr>
        <w:t>Ippon</w:t>
      </w:r>
      <w:proofErr w:type="spellEnd"/>
      <w:r w:rsidRPr="00C30C0D">
        <w:rPr>
          <w:i/>
          <w:sz w:val="24"/>
          <w:lang w:val="lv-LV"/>
        </w:rPr>
        <w:t xml:space="preserve"> </w:t>
      </w:r>
      <w:proofErr w:type="spellStart"/>
      <w:r w:rsidRPr="00C30C0D">
        <w:rPr>
          <w:i/>
          <w:sz w:val="24"/>
          <w:lang w:val="lv-LV"/>
        </w:rPr>
        <w:t>kumite</w:t>
      </w:r>
      <w:proofErr w:type="spellEnd"/>
      <w:r w:rsidRPr="00C30C0D">
        <w:rPr>
          <w:i/>
          <w:sz w:val="24"/>
          <w:lang w:val="lv-LV"/>
        </w:rPr>
        <w:t xml:space="preserve"> vai </w:t>
      </w:r>
      <w:proofErr w:type="spellStart"/>
      <w:r w:rsidRPr="00C30C0D">
        <w:rPr>
          <w:i/>
          <w:sz w:val="24"/>
          <w:lang w:val="lv-LV"/>
        </w:rPr>
        <w:t>kata</w:t>
      </w:r>
      <w:proofErr w:type="spellEnd"/>
      <w:r w:rsidRPr="00C30C0D">
        <w:rPr>
          <w:i/>
          <w:sz w:val="24"/>
          <w:lang w:val="lv-LV"/>
        </w:rPr>
        <w:t xml:space="preserve"> disciplīnā gan atbilstošajā, gan augstāk</w:t>
      </w:r>
      <w:r>
        <w:rPr>
          <w:i/>
          <w:sz w:val="24"/>
          <w:lang w:val="lv-LV"/>
        </w:rPr>
        <w:t>ā vecuma grupā</w:t>
      </w:r>
      <w:r w:rsidRPr="00C30C0D">
        <w:rPr>
          <w:i/>
          <w:sz w:val="24"/>
          <w:lang w:val="lv-LV"/>
        </w:rPr>
        <w:t>.</w:t>
      </w:r>
    </w:p>
    <w:p w:rsidR="00C30C0D" w:rsidRDefault="00C30C0D" w:rsidP="00C30C0D">
      <w:pPr>
        <w:jc w:val="both"/>
        <w:rPr>
          <w:sz w:val="24"/>
          <w:lang w:val="lv-LV"/>
        </w:rPr>
      </w:pPr>
    </w:p>
    <w:p w:rsidR="00CD57E1" w:rsidRDefault="00C30C0D">
      <w:pPr>
        <w:jc w:val="both"/>
        <w:rPr>
          <w:sz w:val="24"/>
          <w:lang w:val="lv-LV"/>
        </w:rPr>
      </w:pPr>
      <w:r>
        <w:rPr>
          <w:sz w:val="24"/>
          <w:lang w:val="lv-LV"/>
        </w:rPr>
        <w:t>5.3</w:t>
      </w:r>
      <w:r w:rsidR="00CD57E1">
        <w:rPr>
          <w:sz w:val="24"/>
          <w:lang w:val="lv-LV"/>
        </w:rPr>
        <w:t xml:space="preserve">. </w:t>
      </w:r>
      <w:r w:rsidR="00CD57E1" w:rsidRPr="003D2A09">
        <w:rPr>
          <w:sz w:val="24"/>
          <w:lang w:val="lv-LV"/>
        </w:rPr>
        <w:t>Dalībniekiem – ģimenēm, sākot no 3 cilvēkiem</w:t>
      </w:r>
      <w:r w:rsidR="003D2A09">
        <w:rPr>
          <w:sz w:val="24"/>
          <w:lang w:val="lv-LV"/>
        </w:rPr>
        <w:t>,</w:t>
      </w:r>
      <w:r w:rsidR="00CD57E1" w:rsidRPr="003D2A09">
        <w:rPr>
          <w:sz w:val="24"/>
          <w:lang w:val="lv-LV"/>
        </w:rPr>
        <w:t xml:space="preserve"> </w:t>
      </w:r>
      <w:r w:rsidR="007523DB" w:rsidRPr="003D2A09">
        <w:rPr>
          <w:sz w:val="24"/>
          <w:lang w:val="lv-LV"/>
        </w:rPr>
        <w:t xml:space="preserve">tiek piemērota atlaide </w:t>
      </w:r>
      <w:r w:rsidR="00CD57E1" w:rsidRPr="003D2A09">
        <w:rPr>
          <w:sz w:val="24"/>
          <w:lang w:val="lv-LV"/>
        </w:rPr>
        <w:t>50%</w:t>
      </w:r>
      <w:r w:rsidR="007523DB" w:rsidRPr="003D2A09">
        <w:rPr>
          <w:sz w:val="24"/>
          <w:lang w:val="lv-LV"/>
        </w:rPr>
        <w:t xml:space="preserve"> apmērā no </w:t>
      </w:r>
      <w:r w:rsidR="007523DB" w:rsidRPr="003D2A09">
        <w:rPr>
          <w:b/>
          <w:i/>
          <w:sz w:val="24"/>
          <w:lang w:val="lv-LV"/>
        </w:rPr>
        <w:t>Standarta dalības maksas</w:t>
      </w:r>
      <w:r w:rsidR="003D2A09" w:rsidRPr="003D2A09">
        <w:rPr>
          <w:b/>
          <w:sz w:val="24"/>
          <w:lang w:val="lv-LV"/>
        </w:rPr>
        <w:t xml:space="preserve"> </w:t>
      </w:r>
      <w:r w:rsidR="003D2A09">
        <w:rPr>
          <w:sz w:val="24"/>
          <w:lang w:val="lv-LV"/>
        </w:rPr>
        <w:t>(saskaņā ar 5.1.punktu).</w:t>
      </w:r>
      <w:r w:rsidR="00CD57E1">
        <w:rPr>
          <w:sz w:val="24"/>
          <w:lang w:val="lv-LV"/>
        </w:rPr>
        <w:t xml:space="preserve"> </w:t>
      </w:r>
    </w:p>
    <w:p w:rsidR="007523DB" w:rsidRDefault="007523DB">
      <w:pPr>
        <w:jc w:val="both"/>
        <w:rPr>
          <w:sz w:val="24"/>
          <w:lang w:val="lv-LV"/>
        </w:rPr>
      </w:pPr>
    </w:p>
    <w:p w:rsidR="007523DB" w:rsidRPr="003D2A09" w:rsidRDefault="00C30C0D">
      <w:pPr>
        <w:jc w:val="both"/>
        <w:rPr>
          <w:sz w:val="24"/>
          <w:lang w:val="lv-LV"/>
        </w:rPr>
      </w:pPr>
      <w:r>
        <w:rPr>
          <w:sz w:val="24"/>
          <w:lang w:val="lv-LV"/>
        </w:rPr>
        <w:t>5.4</w:t>
      </w:r>
      <w:r w:rsidR="007523DB">
        <w:rPr>
          <w:sz w:val="24"/>
          <w:lang w:val="lv-LV"/>
        </w:rPr>
        <w:t xml:space="preserve">. </w:t>
      </w:r>
      <w:r w:rsidR="003003D4" w:rsidRPr="003D2A09">
        <w:rPr>
          <w:sz w:val="24"/>
          <w:lang w:val="lv-LV"/>
        </w:rPr>
        <w:t>Dalībniekiem, kuru vecāki, radinieki pēc organizatora lūguma palīdz čempionāta organizēšanas un norises nodrošināšanā (protokolistu, sekretāru pienākumi, telpu iekārtošana): dalības maksa netiek piemērota.</w:t>
      </w:r>
    </w:p>
    <w:p w:rsidR="00CD57E1" w:rsidRPr="003D2A09" w:rsidRDefault="00CD57E1">
      <w:pPr>
        <w:jc w:val="both"/>
        <w:rPr>
          <w:sz w:val="24"/>
          <w:lang w:val="lv-LV"/>
        </w:rPr>
      </w:pPr>
    </w:p>
    <w:p w:rsidR="00CD57E1" w:rsidRDefault="00CD57E1">
      <w:pPr>
        <w:jc w:val="both"/>
        <w:rPr>
          <w:sz w:val="24"/>
          <w:lang w:val="lv-LV"/>
        </w:rPr>
      </w:pPr>
      <w:r>
        <w:rPr>
          <w:sz w:val="24"/>
          <w:lang w:val="lv-LV"/>
        </w:rPr>
        <w:t>5.5. Dalības maksas jāiemaksā līdz čempionāta sākumam plkst. 10:45.</w:t>
      </w:r>
    </w:p>
    <w:p w:rsidR="00CD57E1" w:rsidRDefault="00CD57E1">
      <w:pPr>
        <w:jc w:val="both"/>
        <w:rPr>
          <w:sz w:val="24"/>
          <w:lang w:val="lv-LV"/>
        </w:rPr>
      </w:pPr>
    </w:p>
    <w:p w:rsidR="00BC3D26" w:rsidRDefault="00BC3D26">
      <w:pPr>
        <w:jc w:val="both"/>
        <w:rPr>
          <w:sz w:val="24"/>
          <w:lang w:val="lv-LV"/>
        </w:rPr>
      </w:pPr>
    </w:p>
    <w:p w:rsidR="00BC3D26" w:rsidRDefault="00BC3D26">
      <w:pPr>
        <w:jc w:val="both"/>
        <w:rPr>
          <w:sz w:val="24"/>
          <w:lang w:val="lv-LV"/>
        </w:rPr>
      </w:pPr>
    </w:p>
    <w:p w:rsidR="00BC3D26" w:rsidRDefault="00BC3D26">
      <w:pPr>
        <w:jc w:val="both"/>
        <w:rPr>
          <w:sz w:val="24"/>
          <w:lang w:val="lv-LV"/>
        </w:rPr>
      </w:pPr>
    </w:p>
    <w:p w:rsidR="00CD57E1" w:rsidRDefault="00CD57E1">
      <w:pPr>
        <w:jc w:val="both"/>
        <w:rPr>
          <w:b/>
          <w:sz w:val="24"/>
          <w:lang w:val="lv-LV"/>
        </w:rPr>
      </w:pPr>
      <w:r>
        <w:rPr>
          <w:b/>
          <w:sz w:val="24"/>
          <w:lang w:val="lv-LV"/>
        </w:rPr>
        <w:t>6. Tiesnešu kolēģija.</w:t>
      </w:r>
    </w:p>
    <w:p w:rsidR="00CD57E1" w:rsidRDefault="00CD57E1">
      <w:pPr>
        <w:jc w:val="both"/>
        <w:rPr>
          <w:lang w:val="lv-LV"/>
        </w:rPr>
      </w:pPr>
    </w:p>
    <w:p w:rsidR="00CD57E1" w:rsidRDefault="00CD57E1">
      <w:pPr>
        <w:jc w:val="both"/>
        <w:rPr>
          <w:sz w:val="24"/>
          <w:lang w:val="lv-LV"/>
        </w:rPr>
      </w:pPr>
      <w:r>
        <w:rPr>
          <w:bCs/>
          <w:sz w:val="24"/>
          <w:lang w:val="lv-LV"/>
        </w:rPr>
        <w:t xml:space="preserve">6.1. </w:t>
      </w:r>
      <w:r>
        <w:rPr>
          <w:b/>
          <w:bCs/>
          <w:sz w:val="24"/>
          <w:lang w:val="lv-LV"/>
        </w:rPr>
        <w:t>Galvenais</w:t>
      </w:r>
      <w:r>
        <w:rPr>
          <w:bCs/>
          <w:sz w:val="24"/>
          <w:lang w:val="lv-LV"/>
        </w:rPr>
        <w:t xml:space="preserve"> un laukuma, stūra tiesnesis:</w:t>
      </w:r>
      <w:r>
        <w:rPr>
          <w:b/>
          <w:sz w:val="24"/>
          <w:lang w:val="lv-LV"/>
        </w:rPr>
        <w:t xml:space="preserve"> </w:t>
      </w:r>
      <w:r w:rsidR="007376A6">
        <w:rPr>
          <w:sz w:val="24"/>
          <w:lang w:val="lv-LV"/>
        </w:rPr>
        <w:t xml:space="preserve">Aiva </w:t>
      </w:r>
      <w:proofErr w:type="spellStart"/>
      <w:r w:rsidR="007376A6">
        <w:rPr>
          <w:sz w:val="24"/>
          <w:lang w:val="lv-LV"/>
        </w:rPr>
        <w:t>Nestro</w:t>
      </w:r>
      <w:proofErr w:type="spellEnd"/>
      <w:r w:rsidR="007376A6">
        <w:rPr>
          <w:sz w:val="24"/>
          <w:lang w:val="lv-LV"/>
        </w:rPr>
        <w:t xml:space="preserve"> (4.dans)</w:t>
      </w:r>
    </w:p>
    <w:p w:rsidR="007376A6" w:rsidRDefault="007376A6">
      <w:pPr>
        <w:jc w:val="both"/>
        <w:rPr>
          <w:sz w:val="24"/>
          <w:lang w:val="lv-LV"/>
        </w:rPr>
      </w:pPr>
    </w:p>
    <w:p w:rsidR="00CD57E1" w:rsidRDefault="00CD57E1">
      <w:pPr>
        <w:jc w:val="both"/>
        <w:rPr>
          <w:sz w:val="24"/>
          <w:lang w:val="lv-LV"/>
        </w:rPr>
      </w:pPr>
      <w:r>
        <w:rPr>
          <w:sz w:val="24"/>
          <w:lang w:val="lv-LV"/>
        </w:rPr>
        <w:t xml:space="preserve">6.2. </w:t>
      </w:r>
      <w:r>
        <w:rPr>
          <w:b/>
          <w:sz w:val="24"/>
          <w:lang w:val="lv-LV"/>
        </w:rPr>
        <w:t>Laukuma</w:t>
      </w:r>
      <w:r>
        <w:rPr>
          <w:sz w:val="24"/>
          <w:lang w:val="lv-LV"/>
        </w:rPr>
        <w:t xml:space="preserve"> un stūra tiesneši:, Inita </w:t>
      </w:r>
      <w:proofErr w:type="spellStart"/>
      <w:r>
        <w:rPr>
          <w:sz w:val="24"/>
          <w:lang w:val="lv-LV"/>
        </w:rPr>
        <w:t>Reimandova</w:t>
      </w:r>
      <w:proofErr w:type="spellEnd"/>
      <w:r>
        <w:rPr>
          <w:sz w:val="24"/>
          <w:lang w:val="lv-LV"/>
        </w:rPr>
        <w:t xml:space="preserve"> (3.dans), Jānis </w:t>
      </w:r>
      <w:proofErr w:type="spellStart"/>
      <w:r>
        <w:rPr>
          <w:sz w:val="24"/>
          <w:lang w:val="lv-LV"/>
        </w:rPr>
        <w:t>Kozlovskis</w:t>
      </w:r>
      <w:proofErr w:type="spellEnd"/>
      <w:r>
        <w:rPr>
          <w:sz w:val="24"/>
          <w:lang w:val="lv-LV"/>
        </w:rPr>
        <w:t xml:space="preserve"> (4.dans), Uldis</w:t>
      </w:r>
      <w:r w:rsidR="008D4B11">
        <w:rPr>
          <w:sz w:val="24"/>
          <w:lang w:val="lv-LV"/>
        </w:rPr>
        <w:t xml:space="preserve"> </w:t>
      </w:r>
      <w:proofErr w:type="spellStart"/>
      <w:r w:rsidR="008D4B11">
        <w:rPr>
          <w:sz w:val="24"/>
          <w:lang w:val="lv-LV"/>
        </w:rPr>
        <w:t>Upmanis</w:t>
      </w:r>
      <w:proofErr w:type="spellEnd"/>
      <w:r w:rsidR="008D4B11">
        <w:rPr>
          <w:sz w:val="24"/>
          <w:lang w:val="lv-LV"/>
        </w:rPr>
        <w:t xml:space="preserve"> (3.dans), Zita Ullas (3</w:t>
      </w:r>
      <w:r w:rsidR="00A71A28">
        <w:rPr>
          <w:sz w:val="24"/>
          <w:lang w:val="lv-LV"/>
        </w:rPr>
        <w:t xml:space="preserve">.dans), </w:t>
      </w:r>
      <w:r w:rsidR="0037018B">
        <w:rPr>
          <w:sz w:val="24"/>
          <w:lang w:val="lv-LV"/>
        </w:rPr>
        <w:t xml:space="preserve">Vilnis </w:t>
      </w:r>
      <w:proofErr w:type="spellStart"/>
      <w:r w:rsidR="0037018B">
        <w:rPr>
          <w:sz w:val="24"/>
          <w:lang w:val="lv-LV"/>
        </w:rPr>
        <w:t>Lāpselis</w:t>
      </w:r>
      <w:proofErr w:type="spellEnd"/>
      <w:r w:rsidR="0037018B">
        <w:rPr>
          <w:sz w:val="24"/>
          <w:lang w:val="lv-LV"/>
        </w:rPr>
        <w:t xml:space="preserve"> (3.Dans), </w:t>
      </w:r>
      <w:proofErr w:type="spellStart"/>
      <w:r w:rsidR="00A71A28">
        <w:rPr>
          <w:sz w:val="24"/>
          <w:lang w:val="lv-LV"/>
        </w:rPr>
        <w:t>Georgijs</w:t>
      </w:r>
      <w:proofErr w:type="spellEnd"/>
      <w:r w:rsidR="00A71A28">
        <w:rPr>
          <w:sz w:val="24"/>
          <w:lang w:val="lv-LV"/>
        </w:rPr>
        <w:t xml:space="preserve"> </w:t>
      </w:r>
      <w:proofErr w:type="spellStart"/>
      <w:r w:rsidR="00A71A28">
        <w:rPr>
          <w:sz w:val="24"/>
          <w:lang w:val="lv-LV"/>
        </w:rPr>
        <w:t>Hohlovskis</w:t>
      </w:r>
      <w:proofErr w:type="spellEnd"/>
      <w:r w:rsidR="00A71A28">
        <w:rPr>
          <w:sz w:val="24"/>
          <w:lang w:val="lv-LV"/>
        </w:rPr>
        <w:t xml:space="preserve"> (2</w:t>
      </w:r>
      <w:r w:rsidR="0037018B">
        <w:rPr>
          <w:sz w:val="24"/>
          <w:lang w:val="lv-LV"/>
        </w:rPr>
        <w:t>.dans), Armands Pētersons (1.Dans).</w:t>
      </w:r>
    </w:p>
    <w:p w:rsidR="00CD57E1" w:rsidRDefault="00CD57E1">
      <w:pPr>
        <w:jc w:val="both"/>
        <w:rPr>
          <w:sz w:val="24"/>
          <w:lang w:val="lv-LV"/>
        </w:rPr>
      </w:pPr>
    </w:p>
    <w:p w:rsidR="00CD57E1" w:rsidRDefault="00CD57E1">
      <w:pPr>
        <w:jc w:val="both"/>
        <w:rPr>
          <w:bCs/>
          <w:sz w:val="24"/>
          <w:u w:val="single"/>
          <w:lang w:val="lv-LV"/>
        </w:rPr>
      </w:pPr>
      <w:r>
        <w:rPr>
          <w:sz w:val="24"/>
          <w:lang w:val="lv-LV"/>
        </w:rPr>
        <w:lastRenderedPageBreak/>
        <w:t xml:space="preserve">6.3. Laukuma un stūra tiesnešu pienākumu veikšanai pēc organizatora iniciatīvas tiek uzaicināti citi LTKF biedri, kā arī LTKF sadarbības partneru un viesu klubu un komandu treneri un pieredzējuši atlēti. </w:t>
      </w:r>
    </w:p>
    <w:p w:rsidR="00CD57E1" w:rsidRDefault="00CD57E1">
      <w:pPr>
        <w:jc w:val="both"/>
        <w:rPr>
          <w:sz w:val="24"/>
          <w:lang w:val="lv-LV"/>
        </w:rPr>
      </w:pPr>
    </w:p>
    <w:p w:rsidR="00CD57E1" w:rsidRDefault="00CD57E1">
      <w:pPr>
        <w:numPr>
          <w:ilvl w:val="0"/>
          <w:numId w:val="11"/>
        </w:numPr>
        <w:jc w:val="both"/>
        <w:rPr>
          <w:b/>
          <w:sz w:val="24"/>
          <w:lang w:val="lv-LV"/>
        </w:rPr>
      </w:pPr>
      <w:r>
        <w:rPr>
          <w:b/>
          <w:sz w:val="24"/>
          <w:lang w:val="lv-LV"/>
        </w:rPr>
        <w:t>Sacensību disciplīnu sadalījums grupās.</w:t>
      </w:r>
    </w:p>
    <w:p w:rsidR="00CD57E1" w:rsidRDefault="00CD57E1">
      <w:pPr>
        <w:jc w:val="both"/>
        <w:rPr>
          <w:sz w:val="24"/>
          <w:lang w:val="lv-LV"/>
        </w:rPr>
      </w:pPr>
    </w:p>
    <w:p w:rsidR="00CD57E1" w:rsidRDefault="00CD57E1">
      <w:pPr>
        <w:pStyle w:val="Heading6"/>
        <w:ind w:left="0"/>
        <w:jc w:val="left"/>
        <w:rPr>
          <w:sz w:val="28"/>
        </w:rPr>
      </w:pPr>
      <w:r>
        <w:rPr>
          <w:sz w:val="28"/>
        </w:rPr>
        <w:t xml:space="preserve">7.3.1. </w:t>
      </w:r>
      <w:r>
        <w:rPr>
          <w:sz w:val="28"/>
        </w:rPr>
        <w:tab/>
      </w:r>
      <w:r>
        <w:rPr>
          <w:sz w:val="28"/>
        </w:rPr>
        <w:tab/>
      </w:r>
      <w:r>
        <w:rPr>
          <w:sz w:val="28"/>
        </w:rPr>
        <w:tab/>
      </w:r>
      <w:r>
        <w:rPr>
          <w:sz w:val="28"/>
        </w:rPr>
        <w:tab/>
      </w:r>
      <w:r>
        <w:rPr>
          <w:sz w:val="28"/>
        </w:rPr>
        <w:tab/>
        <w:t xml:space="preserve">      KATA</w:t>
      </w:r>
    </w:p>
    <w:p w:rsidR="00CD57E1" w:rsidRDefault="00CD57E1">
      <w:pPr>
        <w:jc w:val="center"/>
        <w:rPr>
          <w:b/>
          <w:bCs/>
          <w:sz w:val="24"/>
          <w:lang w:val="lv-LV"/>
        </w:rPr>
      </w:pPr>
      <w:r>
        <w:rPr>
          <w:b/>
          <w:bCs/>
          <w:sz w:val="24"/>
          <w:lang w:val="lv-LV"/>
        </w:rPr>
        <w:t>Individuāli</w:t>
      </w:r>
    </w:p>
    <w:p w:rsidR="00CD57E1" w:rsidRDefault="00CD57E1">
      <w:pPr>
        <w:jc w:val="center"/>
        <w:rPr>
          <w:lang w:val="lv-LV"/>
        </w:rPr>
      </w:pPr>
    </w:p>
    <w:p w:rsidR="00CD57E1" w:rsidRDefault="00CD57E1">
      <w:pPr>
        <w:jc w:val="center"/>
        <w:rPr>
          <w:b/>
          <w:sz w:val="28"/>
          <w:lang w:val="lv-LV"/>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CD57E1">
        <w:trPr>
          <w:cantSplit/>
        </w:trPr>
        <w:tc>
          <w:tcPr>
            <w:tcW w:w="4110" w:type="dxa"/>
            <w:gridSpan w:val="2"/>
          </w:tcPr>
          <w:p w:rsidR="00CD57E1" w:rsidRDefault="00CD57E1">
            <w:pPr>
              <w:jc w:val="center"/>
              <w:rPr>
                <w:b/>
                <w:sz w:val="28"/>
                <w:lang w:val="lv-LV"/>
              </w:rPr>
            </w:pPr>
            <w:r>
              <w:rPr>
                <w:b/>
                <w:sz w:val="28"/>
                <w:lang w:val="lv-LV"/>
              </w:rPr>
              <w:t>Zēni/ meitenes</w:t>
            </w:r>
          </w:p>
        </w:tc>
      </w:tr>
      <w:tr w:rsidR="00CD57E1">
        <w:trPr>
          <w:cantSplit/>
        </w:trPr>
        <w:tc>
          <w:tcPr>
            <w:tcW w:w="1984" w:type="dxa"/>
          </w:tcPr>
          <w:p w:rsidR="00CD57E1" w:rsidRDefault="00CD57E1">
            <w:pPr>
              <w:pStyle w:val="Heading9"/>
              <w:rPr>
                <w:lang w:val="lv-LV"/>
              </w:rPr>
            </w:pPr>
            <w:r>
              <w:rPr>
                <w:lang w:val="lv-LV"/>
              </w:rPr>
              <w:t>Vecuma grupa</w:t>
            </w:r>
          </w:p>
        </w:tc>
        <w:tc>
          <w:tcPr>
            <w:tcW w:w="2126" w:type="dxa"/>
          </w:tcPr>
          <w:p w:rsidR="00CD57E1" w:rsidRDefault="00CD57E1">
            <w:pPr>
              <w:pStyle w:val="Heading1"/>
              <w:spacing w:before="0" w:after="0"/>
              <w:jc w:val="center"/>
              <w:rPr>
                <w:kern w:val="0"/>
                <w:lang w:val="lv-LV"/>
              </w:rPr>
            </w:pPr>
            <w:r>
              <w:rPr>
                <w:kern w:val="0"/>
                <w:sz w:val="22"/>
                <w:lang w:val="lv-LV"/>
              </w:rPr>
              <w:t>Vārds, uzvārds</w:t>
            </w:r>
          </w:p>
        </w:tc>
      </w:tr>
      <w:tr w:rsidR="009A2153">
        <w:trPr>
          <w:cantSplit/>
        </w:trPr>
        <w:tc>
          <w:tcPr>
            <w:tcW w:w="1984" w:type="dxa"/>
          </w:tcPr>
          <w:p w:rsidR="009A2153" w:rsidRDefault="009A2153">
            <w:pPr>
              <w:jc w:val="center"/>
              <w:rPr>
                <w:b/>
                <w:sz w:val="24"/>
                <w:lang w:val="lv-LV"/>
              </w:rPr>
            </w:pPr>
            <w:r>
              <w:rPr>
                <w:b/>
                <w:sz w:val="24"/>
                <w:lang w:val="lv-LV"/>
              </w:rPr>
              <w:t>Līdz 6 g.</w:t>
            </w:r>
          </w:p>
        </w:tc>
        <w:tc>
          <w:tcPr>
            <w:tcW w:w="2126" w:type="dxa"/>
          </w:tcPr>
          <w:p w:rsidR="009A2153" w:rsidRDefault="009A2153">
            <w:pPr>
              <w:jc w:val="center"/>
              <w:rPr>
                <w:b/>
                <w:sz w:val="22"/>
                <w:lang w:val="lv-LV"/>
              </w:rPr>
            </w:pPr>
          </w:p>
        </w:tc>
      </w:tr>
      <w:tr w:rsidR="00CD57E1">
        <w:trPr>
          <w:cantSplit/>
        </w:trPr>
        <w:tc>
          <w:tcPr>
            <w:tcW w:w="1984" w:type="dxa"/>
          </w:tcPr>
          <w:p w:rsidR="00CD57E1" w:rsidRDefault="009A2153">
            <w:pPr>
              <w:jc w:val="center"/>
              <w:rPr>
                <w:b/>
                <w:sz w:val="24"/>
                <w:lang w:val="lv-LV"/>
              </w:rPr>
            </w:pPr>
            <w:r>
              <w:rPr>
                <w:b/>
                <w:sz w:val="24"/>
                <w:lang w:val="lv-LV"/>
              </w:rPr>
              <w:t>7-8</w:t>
            </w:r>
          </w:p>
        </w:tc>
        <w:tc>
          <w:tcPr>
            <w:tcW w:w="2126" w:type="dxa"/>
          </w:tcPr>
          <w:p w:rsidR="00CD57E1" w:rsidRDefault="00CD57E1">
            <w:pPr>
              <w:jc w:val="center"/>
              <w:rPr>
                <w:b/>
                <w:sz w:val="22"/>
                <w:lang w:val="lv-LV"/>
              </w:rPr>
            </w:pPr>
          </w:p>
        </w:tc>
      </w:tr>
      <w:tr w:rsidR="00CD57E1">
        <w:trPr>
          <w:cantSplit/>
        </w:trPr>
        <w:tc>
          <w:tcPr>
            <w:tcW w:w="1984" w:type="dxa"/>
          </w:tcPr>
          <w:p w:rsidR="00CD57E1" w:rsidRDefault="00CD57E1">
            <w:pPr>
              <w:jc w:val="center"/>
              <w:rPr>
                <w:b/>
                <w:sz w:val="24"/>
                <w:lang w:val="lv-LV"/>
              </w:rPr>
            </w:pPr>
            <w:r>
              <w:rPr>
                <w:b/>
                <w:sz w:val="24"/>
                <w:lang w:val="lv-LV"/>
              </w:rPr>
              <w:t xml:space="preserve">9-11 </w:t>
            </w:r>
          </w:p>
        </w:tc>
        <w:tc>
          <w:tcPr>
            <w:tcW w:w="2126" w:type="dxa"/>
          </w:tcPr>
          <w:p w:rsidR="00CD57E1" w:rsidRDefault="00CD57E1">
            <w:pPr>
              <w:jc w:val="center"/>
              <w:rPr>
                <w:b/>
                <w:sz w:val="22"/>
                <w:lang w:val="lv-LV"/>
              </w:rPr>
            </w:pPr>
          </w:p>
        </w:tc>
      </w:tr>
    </w:tbl>
    <w:p w:rsidR="00CD57E1" w:rsidRDefault="00CD57E1">
      <w:pPr>
        <w:jc w:val="center"/>
        <w:rPr>
          <w:b/>
          <w:sz w:val="28"/>
          <w:lang w:val="lv-LV"/>
        </w:rPr>
      </w:pPr>
    </w:p>
    <w:p w:rsidR="00CD57E1" w:rsidRDefault="00CD57E1">
      <w:pPr>
        <w:jc w:val="center"/>
        <w:rPr>
          <w:b/>
          <w:sz w:val="28"/>
          <w:lang w:val="lv-LV"/>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CD57E1">
        <w:trPr>
          <w:cantSplit/>
        </w:trPr>
        <w:tc>
          <w:tcPr>
            <w:tcW w:w="4110" w:type="dxa"/>
            <w:gridSpan w:val="2"/>
          </w:tcPr>
          <w:p w:rsidR="00CD57E1" w:rsidRDefault="00CD57E1">
            <w:pPr>
              <w:jc w:val="center"/>
              <w:rPr>
                <w:b/>
                <w:sz w:val="28"/>
                <w:lang w:val="lv-LV"/>
              </w:rPr>
            </w:pPr>
            <w:r>
              <w:rPr>
                <w:b/>
                <w:sz w:val="28"/>
                <w:lang w:val="lv-LV"/>
              </w:rPr>
              <w:t>Zēni/ vīrieši</w:t>
            </w:r>
          </w:p>
        </w:tc>
      </w:tr>
      <w:tr w:rsidR="00CD57E1">
        <w:trPr>
          <w:cantSplit/>
        </w:trPr>
        <w:tc>
          <w:tcPr>
            <w:tcW w:w="1984" w:type="dxa"/>
          </w:tcPr>
          <w:p w:rsidR="00CD57E1" w:rsidRDefault="00CD57E1">
            <w:pPr>
              <w:pStyle w:val="Heading9"/>
              <w:rPr>
                <w:lang w:val="lv-LV"/>
              </w:rPr>
            </w:pPr>
            <w:r>
              <w:rPr>
                <w:lang w:val="lv-LV"/>
              </w:rPr>
              <w:t>Vecuma grupa</w:t>
            </w:r>
          </w:p>
        </w:tc>
        <w:tc>
          <w:tcPr>
            <w:tcW w:w="2126" w:type="dxa"/>
          </w:tcPr>
          <w:p w:rsidR="00CD57E1" w:rsidRDefault="00CD57E1">
            <w:pPr>
              <w:pStyle w:val="Heading1"/>
              <w:spacing w:before="0" w:after="0"/>
              <w:jc w:val="center"/>
              <w:rPr>
                <w:kern w:val="0"/>
                <w:lang w:val="lv-LV"/>
              </w:rPr>
            </w:pPr>
            <w:r>
              <w:rPr>
                <w:kern w:val="0"/>
                <w:sz w:val="22"/>
                <w:lang w:val="lv-LV"/>
              </w:rPr>
              <w:t>Vārds, uzvārds</w:t>
            </w:r>
            <w:r w:rsidR="00F74F25">
              <w:rPr>
                <w:kern w:val="0"/>
                <w:sz w:val="22"/>
                <w:lang w:val="lv-LV"/>
              </w:rPr>
              <w:t>, gradācijas pakāpe</w:t>
            </w:r>
          </w:p>
        </w:tc>
      </w:tr>
      <w:tr w:rsidR="00CD57E1">
        <w:trPr>
          <w:cantSplit/>
        </w:trPr>
        <w:tc>
          <w:tcPr>
            <w:tcW w:w="1984" w:type="dxa"/>
          </w:tcPr>
          <w:p w:rsidR="00CD57E1" w:rsidRDefault="00CD57E1">
            <w:pPr>
              <w:jc w:val="center"/>
              <w:rPr>
                <w:b/>
                <w:sz w:val="24"/>
                <w:lang w:val="lv-LV"/>
              </w:rPr>
            </w:pPr>
            <w:r>
              <w:rPr>
                <w:b/>
                <w:sz w:val="24"/>
                <w:lang w:val="lv-LV"/>
              </w:rPr>
              <w:t>12-14</w:t>
            </w:r>
          </w:p>
        </w:tc>
        <w:tc>
          <w:tcPr>
            <w:tcW w:w="2126" w:type="dxa"/>
          </w:tcPr>
          <w:p w:rsidR="00CD57E1" w:rsidRDefault="00CD57E1">
            <w:pPr>
              <w:jc w:val="center"/>
              <w:rPr>
                <w:b/>
                <w:sz w:val="22"/>
                <w:lang w:val="lv-LV"/>
              </w:rPr>
            </w:pPr>
          </w:p>
        </w:tc>
      </w:tr>
      <w:tr w:rsidR="00CD57E1">
        <w:trPr>
          <w:cantSplit/>
        </w:trPr>
        <w:tc>
          <w:tcPr>
            <w:tcW w:w="1984" w:type="dxa"/>
          </w:tcPr>
          <w:p w:rsidR="00CD57E1" w:rsidRDefault="00CD57E1">
            <w:pPr>
              <w:jc w:val="center"/>
              <w:rPr>
                <w:b/>
                <w:sz w:val="24"/>
                <w:lang w:val="lv-LV"/>
              </w:rPr>
            </w:pPr>
            <w:r>
              <w:rPr>
                <w:b/>
                <w:sz w:val="24"/>
                <w:lang w:val="lv-LV"/>
              </w:rPr>
              <w:t>15-18</w:t>
            </w:r>
          </w:p>
        </w:tc>
        <w:tc>
          <w:tcPr>
            <w:tcW w:w="2126" w:type="dxa"/>
          </w:tcPr>
          <w:p w:rsidR="00CD57E1" w:rsidRDefault="00CD57E1">
            <w:pPr>
              <w:jc w:val="center"/>
              <w:rPr>
                <w:b/>
                <w:sz w:val="22"/>
                <w:lang w:val="lv-LV"/>
              </w:rPr>
            </w:pPr>
          </w:p>
        </w:tc>
      </w:tr>
      <w:tr w:rsidR="00CD57E1">
        <w:trPr>
          <w:cantSplit/>
        </w:trPr>
        <w:tc>
          <w:tcPr>
            <w:tcW w:w="1984" w:type="dxa"/>
          </w:tcPr>
          <w:p w:rsidR="00CD57E1" w:rsidRDefault="00CD57E1">
            <w:pPr>
              <w:jc w:val="center"/>
              <w:rPr>
                <w:b/>
                <w:sz w:val="24"/>
                <w:lang w:val="lv-LV"/>
              </w:rPr>
            </w:pPr>
            <w:r>
              <w:rPr>
                <w:b/>
                <w:sz w:val="24"/>
                <w:lang w:val="lv-LV"/>
              </w:rPr>
              <w:t>No 19 g.</w:t>
            </w:r>
          </w:p>
        </w:tc>
        <w:tc>
          <w:tcPr>
            <w:tcW w:w="2126" w:type="dxa"/>
          </w:tcPr>
          <w:p w:rsidR="00CD57E1" w:rsidRDefault="00CD57E1">
            <w:pPr>
              <w:jc w:val="center"/>
              <w:rPr>
                <w:b/>
                <w:sz w:val="22"/>
                <w:lang w:val="lv-LV"/>
              </w:rPr>
            </w:pPr>
          </w:p>
        </w:tc>
      </w:tr>
    </w:tbl>
    <w:p w:rsidR="00CD57E1" w:rsidRDefault="00CD57E1">
      <w:pPr>
        <w:rPr>
          <w:b/>
          <w:sz w:val="28"/>
          <w:lang w:val="lv-LV"/>
        </w:rPr>
      </w:pPr>
    </w:p>
    <w:p w:rsidR="00CD57E1" w:rsidRDefault="00CD57E1">
      <w:pPr>
        <w:jc w:val="center"/>
        <w:rPr>
          <w:b/>
          <w:sz w:val="28"/>
          <w:lang w:val="lv-LV"/>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CD57E1">
        <w:trPr>
          <w:cantSplit/>
        </w:trPr>
        <w:tc>
          <w:tcPr>
            <w:tcW w:w="4110" w:type="dxa"/>
            <w:gridSpan w:val="2"/>
          </w:tcPr>
          <w:p w:rsidR="00CD57E1" w:rsidRDefault="00CD57E1">
            <w:pPr>
              <w:jc w:val="center"/>
              <w:rPr>
                <w:b/>
                <w:sz w:val="28"/>
                <w:lang w:val="lv-LV"/>
              </w:rPr>
            </w:pPr>
            <w:r>
              <w:rPr>
                <w:b/>
                <w:sz w:val="28"/>
                <w:lang w:val="lv-LV"/>
              </w:rPr>
              <w:t>Meitenes/ sievietes</w:t>
            </w:r>
          </w:p>
        </w:tc>
      </w:tr>
      <w:tr w:rsidR="00CD57E1">
        <w:trPr>
          <w:cantSplit/>
        </w:trPr>
        <w:tc>
          <w:tcPr>
            <w:tcW w:w="1984" w:type="dxa"/>
          </w:tcPr>
          <w:p w:rsidR="00CD57E1" w:rsidRDefault="00CD57E1">
            <w:pPr>
              <w:pStyle w:val="Heading9"/>
              <w:rPr>
                <w:lang w:val="lv-LV"/>
              </w:rPr>
            </w:pPr>
            <w:r>
              <w:rPr>
                <w:lang w:val="lv-LV"/>
              </w:rPr>
              <w:t>Vecums</w:t>
            </w:r>
          </w:p>
        </w:tc>
        <w:tc>
          <w:tcPr>
            <w:tcW w:w="2126" w:type="dxa"/>
          </w:tcPr>
          <w:p w:rsidR="00CD57E1" w:rsidRDefault="00CD57E1">
            <w:pPr>
              <w:pStyle w:val="Heading1"/>
              <w:spacing w:before="0" w:after="0"/>
              <w:jc w:val="center"/>
              <w:rPr>
                <w:kern w:val="0"/>
              </w:rPr>
            </w:pPr>
            <w:proofErr w:type="spellStart"/>
            <w:r>
              <w:rPr>
                <w:kern w:val="0"/>
                <w:sz w:val="22"/>
                <w:lang w:val="lv-LV"/>
              </w:rPr>
              <w:t>Vā</w:t>
            </w:r>
            <w:r>
              <w:rPr>
                <w:kern w:val="0"/>
                <w:sz w:val="22"/>
              </w:rPr>
              <w:t>rds</w:t>
            </w:r>
            <w:proofErr w:type="spellEnd"/>
            <w:r>
              <w:rPr>
                <w:kern w:val="0"/>
                <w:sz w:val="22"/>
              </w:rPr>
              <w:t xml:space="preserve">, </w:t>
            </w:r>
            <w:proofErr w:type="spellStart"/>
            <w:r>
              <w:rPr>
                <w:kern w:val="0"/>
                <w:sz w:val="22"/>
              </w:rPr>
              <w:t>uzvārds</w:t>
            </w:r>
            <w:proofErr w:type="spellEnd"/>
          </w:p>
        </w:tc>
      </w:tr>
      <w:tr w:rsidR="00CD57E1">
        <w:trPr>
          <w:cantSplit/>
        </w:trPr>
        <w:tc>
          <w:tcPr>
            <w:tcW w:w="1984" w:type="dxa"/>
          </w:tcPr>
          <w:p w:rsidR="00CD57E1" w:rsidRDefault="00CD57E1">
            <w:pPr>
              <w:jc w:val="center"/>
              <w:rPr>
                <w:i/>
                <w:sz w:val="24"/>
              </w:rPr>
            </w:pPr>
            <w:r>
              <w:rPr>
                <w:i/>
                <w:sz w:val="24"/>
              </w:rPr>
              <w:t xml:space="preserve">No 12 </w:t>
            </w:r>
            <w:proofErr w:type="spellStart"/>
            <w:r>
              <w:rPr>
                <w:i/>
                <w:sz w:val="24"/>
              </w:rPr>
              <w:t>gadiem</w:t>
            </w:r>
            <w:proofErr w:type="spellEnd"/>
          </w:p>
        </w:tc>
        <w:tc>
          <w:tcPr>
            <w:tcW w:w="2126" w:type="dxa"/>
          </w:tcPr>
          <w:p w:rsidR="00CD57E1" w:rsidRDefault="00CD57E1">
            <w:pPr>
              <w:jc w:val="center"/>
              <w:rPr>
                <w:b/>
                <w:sz w:val="22"/>
              </w:rPr>
            </w:pPr>
          </w:p>
        </w:tc>
      </w:tr>
    </w:tbl>
    <w:p w:rsidR="00CD57E1" w:rsidRDefault="00CD57E1">
      <w:pPr>
        <w:jc w:val="center"/>
        <w:rPr>
          <w:b/>
          <w:sz w:val="28"/>
        </w:rPr>
      </w:pPr>
    </w:p>
    <w:p w:rsidR="00CD57E1" w:rsidRDefault="00CD57E1">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BC3D26" w:rsidRDefault="00BC3D26">
      <w:pPr>
        <w:rPr>
          <w:b/>
          <w:sz w:val="28"/>
        </w:rPr>
      </w:pPr>
    </w:p>
    <w:p w:rsidR="00CD57E1" w:rsidRDefault="00CD57E1">
      <w:pPr>
        <w:rPr>
          <w:b/>
          <w:sz w:val="28"/>
        </w:rPr>
      </w:pPr>
      <w:r>
        <w:rPr>
          <w:b/>
          <w:sz w:val="28"/>
        </w:rPr>
        <w:t xml:space="preserve">7.3.2. </w:t>
      </w:r>
      <w:r>
        <w:rPr>
          <w:b/>
          <w:sz w:val="28"/>
        </w:rPr>
        <w:tab/>
      </w:r>
      <w:r>
        <w:rPr>
          <w:b/>
          <w:sz w:val="28"/>
        </w:rPr>
        <w:tab/>
      </w:r>
      <w:r>
        <w:rPr>
          <w:b/>
          <w:sz w:val="28"/>
        </w:rPr>
        <w:tab/>
      </w:r>
      <w:r>
        <w:rPr>
          <w:b/>
          <w:sz w:val="28"/>
        </w:rPr>
        <w:tab/>
      </w:r>
      <w:r>
        <w:rPr>
          <w:b/>
          <w:sz w:val="28"/>
        </w:rPr>
        <w:tab/>
        <w:t xml:space="preserve">   KUMITE</w:t>
      </w:r>
    </w:p>
    <w:p w:rsidR="00CD57E1" w:rsidRDefault="00CD57E1">
      <w:pPr>
        <w:jc w:val="center"/>
        <w:rPr>
          <w:b/>
          <w:sz w:val="28"/>
        </w:rPr>
      </w:pPr>
      <w:proofErr w:type="spellStart"/>
      <w:r>
        <w:rPr>
          <w:b/>
          <w:bCs/>
          <w:sz w:val="24"/>
        </w:rPr>
        <w:t>Individuāli</w:t>
      </w:r>
      <w:proofErr w:type="spellEnd"/>
    </w:p>
    <w:p w:rsidR="00CD57E1" w:rsidRDefault="00CD57E1">
      <w:pPr>
        <w:jc w:val="center"/>
        <w:rPr>
          <w:b/>
          <w:sz w:val="28"/>
        </w:rPr>
      </w:pPr>
    </w:p>
    <w:p w:rsidR="00CD57E1" w:rsidRDefault="00672337">
      <w:pPr>
        <w:jc w:val="center"/>
        <w:rPr>
          <w:b/>
          <w:sz w:val="28"/>
        </w:rPr>
      </w:pPr>
      <w:proofErr w:type="spellStart"/>
      <w:r>
        <w:rPr>
          <w:b/>
          <w:i/>
          <w:sz w:val="28"/>
        </w:rPr>
        <w:t>K</w:t>
      </w:r>
      <w:r w:rsidR="00BC3D26">
        <w:rPr>
          <w:b/>
          <w:i/>
          <w:sz w:val="28"/>
        </w:rPr>
        <w:t>i</w:t>
      </w:r>
      <w:r>
        <w:rPr>
          <w:b/>
          <w:i/>
          <w:sz w:val="28"/>
        </w:rPr>
        <w:t>hon</w:t>
      </w:r>
      <w:proofErr w:type="spellEnd"/>
      <w:r>
        <w:rPr>
          <w:b/>
          <w:i/>
          <w:sz w:val="28"/>
        </w:rPr>
        <w:t xml:space="preserve"> </w:t>
      </w:r>
      <w:proofErr w:type="spellStart"/>
      <w:r>
        <w:rPr>
          <w:b/>
          <w:i/>
          <w:sz w:val="28"/>
        </w:rPr>
        <w:t>Ippon</w:t>
      </w:r>
      <w:proofErr w:type="spellEnd"/>
      <w:r w:rsidR="00CD57E1">
        <w:rPr>
          <w:b/>
          <w:i/>
          <w:sz w:val="28"/>
        </w:rPr>
        <w:t xml:space="preserve"> kumite</w:t>
      </w:r>
    </w:p>
    <w:p w:rsidR="00CD57E1" w:rsidRDefault="00CD57E1">
      <w:pPr>
        <w:jc w:val="center"/>
        <w:rPr>
          <w:b/>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09"/>
        <w:gridCol w:w="1843"/>
      </w:tblGrid>
      <w:tr w:rsidR="00CD57E1">
        <w:trPr>
          <w:cantSplit/>
        </w:trPr>
        <w:tc>
          <w:tcPr>
            <w:tcW w:w="4536" w:type="dxa"/>
            <w:gridSpan w:val="3"/>
          </w:tcPr>
          <w:p w:rsidR="00CD57E1" w:rsidRDefault="00CD57E1">
            <w:pPr>
              <w:jc w:val="center"/>
              <w:rPr>
                <w:b/>
                <w:sz w:val="28"/>
              </w:rPr>
            </w:pPr>
            <w:proofErr w:type="spellStart"/>
            <w:r>
              <w:rPr>
                <w:b/>
                <w:sz w:val="28"/>
              </w:rPr>
              <w:t>Zēni</w:t>
            </w:r>
            <w:proofErr w:type="spellEnd"/>
            <w:r>
              <w:rPr>
                <w:b/>
                <w:sz w:val="28"/>
              </w:rPr>
              <w:t xml:space="preserve">/ </w:t>
            </w:r>
            <w:proofErr w:type="spellStart"/>
            <w:r>
              <w:rPr>
                <w:b/>
                <w:sz w:val="28"/>
              </w:rPr>
              <w:t>meitenes</w:t>
            </w:r>
            <w:proofErr w:type="spellEnd"/>
          </w:p>
        </w:tc>
      </w:tr>
      <w:tr w:rsidR="00CD57E1">
        <w:trPr>
          <w:cantSplit/>
        </w:trPr>
        <w:tc>
          <w:tcPr>
            <w:tcW w:w="1984" w:type="dxa"/>
          </w:tcPr>
          <w:p w:rsidR="00CD57E1" w:rsidRDefault="00CD57E1">
            <w:pPr>
              <w:pStyle w:val="Heading9"/>
            </w:pPr>
            <w:proofErr w:type="spellStart"/>
            <w:r>
              <w:t>Vecuma</w:t>
            </w:r>
            <w:proofErr w:type="spellEnd"/>
            <w:r>
              <w:t xml:space="preserve"> </w:t>
            </w:r>
            <w:proofErr w:type="spellStart"/>
            <w:r>
              <w:t>grupa</w:t>
            </w:r>
            <w:proofErr w:type="spellEnd"/>
          </w:p>
        </w:tc>
        <w:tc>
          <w:tcPr>
            <w:tcW w:w="709" w:type="dxa"/>
          </w:tcPr>
          <w:p w:rsidR="00CD57E1" w:rsidRDefault="00CD57E1">
            <w:pPr>
              <w:pStyle w:val="Heading1"/>
              <w:spacing w:before="0" w:after="0"/>
              <w:jc w:val="center"/>
              <w:rPr>
                <w:kern w:val="0"/>
                <w:sz w:val="22"/>
              </w:rPr>
            </w:pPr>
            <w:proofErr w:type="spellStart"/>
            <w:proofErr w:type="gramStart"/>
            <w:r>
              <w:rPr>
                <w:kern w:val="0"/>
                <w:sz w:val="22"/>
              </w:rPr>
              <w:t>Nr</w:t>
            </w:r>
            <w:proofErr w:type="spellEnd"/>
            <w:r>
              <w:rPr>
                <w:kern w:val="0"/>
                <w:sz w:val="22"/>
              </w:rPr>
              <w:t>.</w:t>
            </w:r>
            <w:proofErr w:type="gramEnd"/>
          </w:p>
        </w:tc>
        <w:tc>
          <w:tcPr>
            <w:tcW w:w="1843" w:type="dxa"/>
          </w:tcPr>
          <w:p w:rsidR="00CD57E1" w:rsidRDefault="00CD57E1">
            <w:pPr>
              <w:pStyle w:val="Heading1"/>
              <w:spacing w:before="0" w:after="0"/>
              <w:jc w:val="center"/>
              <w:rPr>
                <w:kern w:val="0"/>
              </w:rPr>
            </w:pPr>
            <w:proofErr w:type="spellStart"/>
            <w:r>
              <w:rPr>
                <w:kern w:val="0"/>
                <w:sz w:val="22"/>
              </w:rPr>
              <w:t>Vārds</w:t>
            </w:r>
            <w:proofErr w:type="spellEnd"/>
            <w:r>
              <w:rPr>
                <w:kern w:val="0"/>
                <w:sz w:val="22"/>
              </w:rPr>
              <w:t xml:space="preserve">, </w:t>
            </w:r>
            <w:proofErr w:type="spellStart"/>
            <w:r>
              <w:rPr>
                <w:kern w:val="0"/>
                <w:sz w:val="22"/>
              </w:rPr>
              <w:t>uzvārds</w:t>
            </w:r>
            <w:proofErr w:type="spellEnd"/>
          </w:p>
        </w:tc>
      </w:tr>
      <w:tr w:rsidR="00CD57E1">
        <w:trPr>
          <w:cantSplit/>
        </w:trPr>
        <w:tc>
          <w:tcPr>
            <w:tcW w:w="1984" w:type="dxa"/>
            <w:vMerge w:val="restart"/>
          </w:tcPr>
          <w:p w:rsidR="00CD57E1" w:rsidRDefault="00CD57E1">
            <w:pPr>
              <w:jc w:val="center"/>
              <w:rPr>
                <w:b/>
                <w:sz w:val="24"/>
              </w:rPr>
            </w:pPr>
            <w:proofErr w:type="spellStart"/>
            <w:r>
              <w:rPr>
                <w:b/>
                <w:sz w:val="24"/>
              </w:rPr>
              <w:t>Līdz</w:t>
            </w:r>
            <w:proofErr w:type="spellEnd"/>
            <w:r>
              <w:rPr>
                <w:b/>
                <w:sz w:val="24"/>
              </w:rPr>
              <w:t xml:space="preserve"> 7 g.</w:t>
            </w:r>
          </w:p>
        </w:tc>
        <w:tc>
          <w:tcPr>
            <w:tcW w:w="709" w:type="dxa"/>
          </w:tcPr>
          <w:p w:rsidR="00CD57E1" w:rsidRDefault="00CD57E1">
            <w:pPr>
              <w:jc w:val="center"/>
              <w:rPr>
                <w:b/>
                <w:sz w:val="22"/>
              </w:rPr>
            </w:pPr>
            <w:r>
              <w:rPr>
                <w:b/>
                <w:sz w:val="22"/>
              </w:rPr>
              <w:t>1.</w:t>
            </w:r>
          </w:p>
        </w:tc>
        <w:tc>
          <w:tcPr>
            <w:tcW w:w="1843" w:type="dxa"/>
          </w:tcPr>
          <w:p w:rsidR="00CD57E1" w:rsidRDefault="00CD57E1">
            <w:pPr>
              <w:jc w:val="center"/>
              <w:rPr>
                <w:b/>
                <w:sz w:val="22"/>
              </w:rPr>
            </w:pPr>
          </w:p>
        </w:tc>
      </w:tr>
      <w:tr w:rsidR="00CD57E1" w:rsidTr="00F65855">
        <w:trPr>
          <w:cantSplit/>
          <w:trHeight w:val="349"/>
        </w:trPr>
        <w:tc>
          <w:tcPr>
            <w:tcW w:w="1984" w:type="dxa"/>
            <w:vMerge/>
          </w:tcPr>
          <w:p w:rsidR="00CD57E1" w:rsidRDefault="00CD57E1">
            <w:pPr>
              <w:jc w:val="center"/>
              <w:rPr>
                <w:b/>
                <w:sz w:val="24"/>
              </w:rPr>
            </w:pPr>
          </w:p>
        </w:tc>
        <w:tc>
          <w:tcPr>
            <w:tcW w:w="709" w:type="dxa"/>
          </w:tcPr>
          <w:p w:rsidR="00CD57E1" w:rsidRDefault="00CD57E1">
            <w:pPr>
              <w:jc w:val="center"/>
              <w:rPr>
                <w:b/>
                <w:sz w:val="22"/>
              </w:rPr>
            </w:pPr>
            <w:r>
              <w:rPr>
                <w:b/>
                <w:sz w:val="22"/>
              </w:rPr>
              <w:t>2.</w:t>
            </w:r>
          </w:p>
        </w:tc>
        <w:tc>
          <w:tcPr>
            <w:tcW w:w="1843" w:type="dxa"/>
          </w:tcPr>
          <w:p w:rsidR="00CD57E1" w:rsidRDefault="00CD57E1">
            <w:pPr>
              <w:jc w:val="center"/>
              <w:rPr>
                <w:b/>
                <w:sz w:val="22"/>
              </w:rPr>
            </w:pPr>
          </w:p>
        </w:tc>
      </w:tr>
      <w:tr w:rsidR="00F65855">
        <w:trPr>
          <w:cantSplit/>
        </w:trPr>
        <w:tc>
          <w:tcPr>
            <w:tcW w:w="1984" w:type="dxa"/>
            <w:vMerge w:val="restart"/>
          </w:tcPr>
          <w:p w:rsidR="00F65855" w:rsidRDefault="00F65855">
            <w:pPr>
              <w:jc w:val="center"/>
              <w:rPr>
                <w:b/>
                <w:sz w:val="24"/>
              </w:rPr>
            </w:pPr>
            <w:r>
              <w:rPr>
                <w:b/>
                <w:sz w:val="24"/>
              </w:rPr>
              <w:lastRenderedPageBreak/>
              <w:t>8-9</w:t>
            </w:r>
          </w:p>
        </w:tc>
        <w:tc>
          <w:tcPr>
            <w:tcW w:w="709" w:type="dxa"/>
          </w:tcPr>
          <w:p w:rsidR="00F65855" w:rsidRDefault="00F65855">
            <w:pPr>
              <w:jc w:val="center"/>
              <w:rPr>
                <w:b/>
                <w:sz w:val="22"/>
              </w:rPr>
            </w:pPr>
            <w:r>
              <w:rPr>
                <w:b/>
                <w:sz w:val="22"/>
              </w:rPr>
              <w:t>1.</w:t>
            </w:r>
          </w:p>
        </w:tc>
        <w:tc>
          <w:tcPr>
            <w:tcW w:w="1843" w:type="dxa"/>
          </w:tcPr>
          <w:p w:rsidR="00F65855" w:rsidRDefault="00F65855">
            <w:pPr>
              <w:jc w:val="center"/>
              <w:rPr>
                <w:b/>
                <w:sz w:val="22"/>
              </w:rPr>
            </w:pPr>
          </w:p>
        </w:tc>
      </w:tr>
      <w:tr w:rsidR="00F65855">
        <w:trPr>
          <w:cantSplit/>
        </w:trPr>
        <w:tc>
          <w:tcPr>
            <w:tcW w:w="1984" w:type="dxa"/>
            <w:vMerge/>
          </w:tcPr>
          <w:p w:rsidR="00F65855" w:rsidRDefault="00F65855">
            <w:pPr>
              <w:jc w:val="center"/>
              <w:rPr>
                <w:b/>
                <w:sz w:val="24"/>
              </w:rPr>
            </w:pPr>
          </w:p>
        </w:tc>
        <w:tc>
          <w:tcPr>
            <w:tcW w:w="709" w:type="dxa"/>
          </w:tcPr>
          <w:p w:rsidR="00F65855" w:rsidRDefault="00F65855">
            <w:pPr>
              <w:jc w:val="center"/>
              <w:rPr>
                <w:b/>
                <w:sz w:val="22"/>
              </w:rPr>
            </w:pPr>
            <w:r>
              <w:rPr>
                <w:b/>
                <w:sz w:val="22"/>
              </w:rPr>
              <w:t>2.</w:t>
            </w:r>
          </w:p>
        </w:tc>
        <w:tc>
          <w:tcPr>
            <w:tcW w:w="1843" w:type="dxa"/>
          </w:tcPr>
          <w:p w:rsidR="00F65855" w:rsidRDefault="00F65855">
            <w:pPr>
              <w:jc w:val="center"/>
              <w:rPr>
                <w:b/>
                <w:sz w:val="22"/>
              </w:rPr>
            </w:pPr>
          </w:p>
        </w:tc>
      </w:tr>
      <w:tr w:rsidR="00CD57E1">
        <w:trPr>
          <w:cantSplit/>
        </w:trPr>
        <w:tc>
          <w:tcPr>
            <w:tcW w:w="1984" w:type="dxa"/>
            <w:vMerge w:val="restart"/>
          </w:tcPr>
          <w:p w:rsidR="00CD57E1" w:rsidRDefault="00F65855">
            <w:pPr>
              <w:jc w:val="center"/>
              <w:rPr>
                <w:b/>
                <w:sz w:val="24"/>
              </w:rPr>
            </w:pPr>
            <w:r>
              <w:rPr>
                <w:b/>
                <w:sz w:val="24"/>
              </w:rPr>
              <w:t>10-11</w:t>
            </w:r>
          </w:p>
        </w:tc>
        <w:tc>
          <w:tcPr>
            <w:tcW w:w="709" w:type="dxa"/>
          </w:tcPr>
          <w:p w:rsidR="00CD57E1" w:rsidRDefault="00CD57E1">
            <w:pPr>
              <w:jc w:val="center"/>
              <w:rPr>
                <w:b/>
                <w:sz w:val="22"/>
              </w:rPr>
            </w:pPr>
            <w:r>
              <w:rPr>
                <w:b/>
                <w:sz w:val="22"/>
              </w:rPr>
              <w:t>1.</w:t>
            </w:r>
          </w:p>
        </w:tc>
        <w:tc>
          <w:tcPr>
            <w:tcW w:w="1843" w:type="dxa"/>
          </w:tcPr>
          <w:p w:rsidR="00CD57E1" w:rsidRDefault="00CD57E1">
            <w:pPr>
              <w:jc w:val="center"/>
              <w:rPr>
                <w:b/>
                <w:sz w:val="22"/>
              </w:rPr>
            </w:pPr>
          </w:p>
        </w:tc>
      </w:tr>
      <w:tr w:rsidR="00CD57E1">
        <w:trPr>
          <w:cantSplit/>
        </w:trPr>
        <w:tc>
          <w:tcPr>
            <w:tcW w:w="1984" w:type="dxa"/>
            <w:vMerge/>
          </w:tcPr>
          <w:p w:rsidR="00CD57E1" w:rsidRDefault="00CD57E1">
            <w:pPr>
              <w:jc w:val="center"/>
              <w:rPr>
                <w:b/>
                <w:sz w:val="24"/>
              </w:rPr>
            </w:pPr>
          </w:p>
        </w:tc>
        <w:tc>
          <w:tcPr>
            <w:tcW w:w="709" w:type="dxa"/>
          </w:tcPr>
          <w:p w:rsidR="00CD57E1" w:rsidRDefault="00CD57E1">
            <w:pPr>
              <w:jc w:val="center"/>
              <w:rPr>
                <w:b/>
                <w:sz w:val="22"/>
              </w:rPr>
            </w:pPr>
            <w:r>
              <w:rPr>
                <w:b/>
                <w:sz w:val="22"/>
              </w:rPr>
              <w:t>2.</w:t>
            </w:r>
          </w:p>
        </w:tc>
        <w:tc>
          <w:tcPr>
            <w:tcW w:w="1843" w:type="dxa"/>
          </w:tcPr>
          <w:p w:rsidR="00CD57E1" w:rsidRDefault="00CD57E1">
            <w:pPr>
              <w:jc w:val="center"/>
              <w:rPr>
                <w:b/>
                <w:sz w:val="22"/>
              </w:rPr>
            </w:pPr>
          </w:p>
        </w:tc>
      </w:tr>
    </w:tbl>
    <w:p w:rsidR="00BC2A77" w:rsidRDefault="00BC2A77">
      <w:pPr>
        <w:rPr>
          <w:b/>
          <w:sz w:val="28"/>
        </w:rPr>
      </w:pPr>
    </w:p>
    <w:p w:rsidR="00BC2A77" w:rsidRDefault="00BC2A77">
      <w:pPr>
        <w:rPr>
          <w:b/>
          <w:sz w:val="28"/>
        </w:rPr>
      </w:pPr>
    </w:p>
    <w:p w:rsidR="006F3092" w:rsidRDefault="006F3092" w:rsidP="006F3092">
      <w:pPr>
        <w:jc w:val="center"/>
        <w:rPr>
          <w:b/>
          <w:i/>
          <w:sz w:val="28"/>
          <w:lang w:val="lv-LV"/>
        </w:rPr>
      </w:pPr>
      <w:r>
        <w:rPr>
          <w:b/>
          <w:i/>
          <w:sz w:val="28"/>
          <w:lang w:val="lv-LV"/>
        </w:rPr>
        <w:t>Ko</w:t>
      </w:r>
      <w:r w:rsidR="000317F4">
        <w:rPr>
          <w:b/>
          <w:i/>
          <w:sz w:val="28"/>
          <w:lang w:val="lv-LV"/>
        </w:rPr>
        <w:t>-</w:t>
      </w:r>
      <w:proofErr w:type="spellStart"/>
      <w:r>
        <w:rPr>
          <w:b/>
          <w:i/>
          <w:sz w:val="28"/>
          <w:lang w:val="lv-LV"/>
        </w:rPr>
        <w:t>go</w:t>
      </w:r>
      <w:proofErr w:type="spellEnd"/>
      <w:r>
        <w:rPr>
          <w:b/>
          <w:i/>
          <w:sz w:val="28"/>
          <w:lang w:val="lv-LV"/>
        </w:rPr>
        <w:t xml:space="preserve"> </w:t>
      </w:r>
      <w:proofErr w:type="spellStart"/>
      <w:r>
        <w:rPr>
          <w:b/>
          <w:i/>
          <w:sz w:val="28"/>
          <w:lang w:val="lv-LV"/>
        </w:rPr>
        <w:t>kumite</w:t>
      </w:r>
      <w:proofErr w:type="spellEnd"/>
    </w:p>
    <w:p w:rsidR="006F3092" w:rsidRDefault="006F3092" w:rsidP="006F3092">
      <w:pPr>
        <w:jc w:val="center"/>
        <w:rPr>
          <w:b/>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6F3092" w:rsidTr="00CD57E1">
        <w:trPr>
          <w:cantSplit/>
        </w:trPr>
        <w:tc>
          <w:tcPr>
            <w:tcW w:w="4110" w:type="dxa"/>
            <w:gridSpan w:val="2"/>
          </w:tcPr>
          <w:p w:rsidR="006F3092" w:rsidRDefault="006F3092" w:rsidP="006F3092">
            <w:pPr>
              <w:jc w:val="center"/>
              <w:rPr>
                <w:b/>
                <w:sz w:val="28"/>
              </w:rPr>
            </w:pPr>
            <w:proofErr w:type="spellStart"/>
            <w:r>
              <w:rPr>
                <w:b/>
                <w:sz w:val="28"/>
              </w:rPr>
              <w:t>Meitenes</w:t>
            </w:r>
            <w:proofErr w:type="spellEnd"/>
          </w:p>
        </w:tc>
      </w:tr>
      <w:tr w:rsidR="006F3092" w:rsidTr="00CD57E1">
        <w:trPr>
          <w:cantSplit/>
        </w:trPr>
        <w:tc>
          <w:tcPr>
            <w:tcW w:w="1984" w:type="dxa"/>
          </w:tcPr>
          <w:p w:rsidR="006F3092" w:rsidRDefault="006F3092" w:rsidP="00CD57E1">
            <w:pPr>
              <w:pStyle w:val="Heading9"/>
            </w:pPr>
            <w:proofErr w:type="spellStart"/>
            <w:r>
              <w:t>Vecuma</w:t>
            </w:r>
            <w:proofErr w:type="spellEnd"/>
            <w:r>
              <w:t xml:space="preserve"> </w:t>
            </w:r>
            <w:proofErr w:type="spellStart"/>
            <w:r>
              <w:t>grupa</w:t>
            </w:r>
            <w:proofErr w:type="spellEnd"/>
          </w:p>
        </w:tc>
        <w:tc>
          <w:tcPr>
            <w:tcW w:w="2126" w:type="dxa"/>
          </w:tcPr>
          <w:p w:rsidR="006F3092" w:rsidRDefault="006F3092" w:rsidP="00CD57E1">
            <w:pPr>
              <w:pStyle w:val="Heading1"/>
              <w:spacing w:before="0" w:after="0"/>
              <w:jc w:val="center"/>
              <w:rPr>
                <w:kern w:val="0"/>
              </w:rPr>
            </w:pPr>
            <w:proofErr w:type="spellStart"/>
            <w:r>
              <w:rPr>
                <w:kern w:val="0"/>
                <w:sz w:val="22"/>
              </w:rPr>
              <w:t>Vārds</w:t>
            </w:r>
            <w:proofErr w:type="spellEnd"/>
            <w:r>
              <w:rPr>
                <w:kern w:val="0"/>
                <w:sz w:val="22"/>
              </w:rPr>
              <w:t xml:space="preserve">, </w:t>
            </w:r>
            <w:proofErr w:type="spellStart"/>
            <w:r>
              <w:rPr>
                <w:kern w:val="0"/>
                <w:sz w:val="22"/>
              </w:rPr>
              <w:t>uzvārds</w:t>
            </w:r>
            <w:proofErr w:type="spellEnd"/>
            <w:r w:rsidR="000C0541">
              <w:rPr>
                <w:kern w:val="0"/>
                <w:sz w:val="22"/>
              </w:rPr>
              <w:t xml:space="preserve">, </w:t>
            </w:r>
            <w:proofErr w:type="spellStart"/>
            <w:r w:rsidR="000C0541">
              <w:rPr>
                <w:kern w:val="0"/>
                <w:sz w:val="22"/>
              </w:rPr>
              <w:t>vecums</w:t>
            </w:r>
            <w:proofErr w:type="spellEnd"/>
          </w:p>
        </w:tc>
      </w:tr>
      <w:tr w:rsidR="006F3092" w:rsidTr="00CD57E1">
        <w:trPr>
          <w:cantSplit/>
        </w:trPr>
        <w:tc>
          <w:tcPr>
            <w:tcW w:w="1984" w:type="dxa"/>
          </w:tcPr>
          <w:p w:rsidR="006F3092" w:rsidRPr="00A64428" w:rsidRDefault="00A64428" w:rsidP="00CD57E1">
            <w:pPr>
              <w:jc w:val="center"/>
              <w:rPr>
                <w:i/>
                <w:sz w:val="24"/>
              </w:rPr>
            </w:pPr>
            <w:r w:rsidRPr="00A64428">
              <w:rPr>
                <w:i/>
                <w:sz w:val="24"/>
              </w:rPr>
              <w:t>No 10</w:t>
            </w:r>
            <w:r w:rsidR="00056A55">
              <w:rPr>
                <w:i/>
                <w:sz w:val="24"/>
              </w:rPr>
              <w:t xml:space="preserve"> </w:t>
            </w:r>
            <w:proofErr w:type="spellStart"/>
            <w:r w:rsidR="00056A55">
              <w:rPr>
                <w:i/>
                <w:sz w:val="24"/>
              </w:rPr>
              <w:t>līdz</w:t>
            </w:r>
            <w:proofErr w:type="spellEnd"/>
            <w:r w:rsidR="00056A55">
              <w:rPr>
                <w:i/>
                <w:sz w:val="24"/>
              </w:rPr>
              <w:t xml:space="preserve"> 15</w:t>
            </w:r>
            <w:r w:rsidRPr="00A64428">
              <w:rPr>
                <w:i/>
                <w:sz w:val="24"/>
              </w:rPr>
              <w:t xml:space="preserve"> </w:t>
            </w:r>
            <w:proofErr w:type="spellStart"/>
            <w:r w:rsidRPr="00A64428">
              <w:rPr>
                <w:i/>
                <w:sz w:val="24"/>
              </w:rPr>
              <w:t>gadiem</w:t>
            </w:r>
            <w:proofErr w:type="spellEnd"/>
          </w:p>
        </w:tc>
        <w:tc>
          <w:tcPr>
            <w:tcW w:w="2126" w:type="dxa"/>
          </w:tcPr>
          <w:p w:rsidR="006F3092" w:rsidRDefault="006F3092" w:rsidP="00CD57E1">
            <w:pPr>
              <w:jc w:val="center"/>
              <w:rPr>
                <w:b/>
                <w:sz w:val="22"/>
              </w:rPr>
            </w:pPr>
          </w:p>
        </w:tc>
      </w:tr>
    </w:tbl>
    <w:p w:rsidR="006F3092" w:rsidRDefault="006F3092" w:rsidP="00715492">
      <w:pPr>
        <w:jc w:val="center"/>
        <w:rPr>
          <w:b/>
          <w:i/>
          <w:sz w:val="28"/>
          <w:lang w:val="lv-LV"/>
        </w:rPr>
      </w:pPr>
    </w:p>
    <w:p w:rsidR="00715492" w:rsidRDefault="00715492" w:rsidP="00715492">
      <w:pPr>
        <w:jc w:val="center"/>
        <w:rPr>
          <w:b/>
          <w:i/>
          <w:sz w:val="28"/>
          <w:lang w:val="lv-LV"/>
        </w:rPr>
      </w:pPr>
      <w:r>
        <w:rPr>
          <w:b/>
          <w:i/>
          <w:sz w:val="28"/>
          <w:lang w:val="lv-LV"/>
        </w:rPr>
        <w:t>Ko</w:t>
      </w:r>
      <w:r w:rsidR="000317F4">
        <w:rPr>
          <w:b/>
          <w:i/>
          <w:sz w:val="28"/>
          <w:lang w:val="lv-LV"/>
        </w:rPr>
        <w:t>-</w:t>
      </w:r>
      <w:proofErr w:type="spellStart"/>
      <w:r>
        <w:rPr>
          <w:b/>
          <w:i/>
          <w:sz w:val="28"/>
          <w:lang w:val="lv-LV"/>
        </w:rPr>
        <w:t>go</w:t>
      </w:r>
      <w:proofErr w:type="spellEnd"/>
      <w:r>
        <w:rPr>
          <w:b/>
          <w:i/>
          <w:sz w:val="28"/>
          <w:lang w:val="lv-LV"/>
        </w:rPr>
        <w:t xml:space="preserve"> </w:t>
      </w:r>
      <w:proofErr w:type="spellStart"/>
      <w:r>
        <w:rPr>
          <w:b/>
          <w:i/>
          <w:sz w:val="28"/>
          <w:lang w:val="lv-LV"/>
        </w:rPr>
        <w:t>kumite</w:t>
      </w:r>
      <w:proofErr w:type="spellEnd"/>
    </w:p>
    <w:p w:rsidR="00715492" w:rsidRDefault="00715492" w:rsidP="00715492">
      <w:pPr>
        <w:jc w:val="center"/>
        <w:rPr>
          <w:b/>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715492" w:rsidTr="00CD57E1">
        <w:trPr>
          <w:cantSplit/>
        </w:trPr>
        <w:tc>
          <w:tcPr>
            <w:tcW w:w="4110" w:type="dxa"/>
            <w:gridSpan w:val="2"/>
          </w:tcPr>
          <w:p w:rsidR="00715492" w:rsidRDefault="00715492" w:rsidP="00CD57E1">
            <w:pPr>
              <w:jc w:val="center"/>
              <w:rPr>
                <w:b/>
                <w:sz w:val="28"/>
              </w:rPr>
            </w:pPr>
            <w:proofErr w:type="spellStart"/>
            <w:r>
              <w:rPr>
                <w:b/>
                <w:sz w:val="28"/>
              </w:rPr>
              <w:t>Zēni</w:t>
            </w:r>
            <w:proofErr w:type="spellEnd"/>
          </w:p>
        </w:tc>
      </w:tr>
      <w:tr w:rsidR="00715492" w:rsidTr="00CD57E1">
        <w:trPr>
          <w:cantSplit/>
        </w:trPr>
        <w:tc>
          <w:tcPr>
            <w:tcW w:w="1984" w:type="dxa"/>
          </w:tcPr>
          <w:p w:rsidR="00715492" w:rsidRDefault="00715492" w:rsidP="00CD57E1">
            <w:pPr>
              <w:pStyle w:val="Heading9"/>
            </w:pPr>
            <w:proofErr w:type="spellStart"/>
            <w:r>
              <w:t>Vecuma</w:t>
            </w:r>
            <w:proofErr w:type="spellEnd"/>
            <w:r>
              <w:t xml:space="preserve"> </w:t>
            </w:r>
            <w:proofErr w:type="spellStart"/>
            <w:r>
              <w:t>grupa</w:t>
            </w:r>
            <w:proofErr w:type="spellEnd"/>
          </w:p>
        </w:tc>
        <w:tc>
          <w:tcPr>
            <w:tcW w:w="2126" w:type="dxa"/>
          </w:tcPr>
          <w:p w:rsidR="00715492" w:rsidRDefault="00715492" w:rsidP="00CD57E1">
            <w:pPr>
              <w:pStyle w:val="Heading1"/>
              <w:spacing w:before="0" w:after="0"/>
              <w:jc w:val="center"/>
              <w:rPr>
                <w:kern w:val="0"/>
              </w:rPr>
            </w:pPr>
            <w:proofErr w:type="spellStart"/>
            <w:r>
              <w:rPr>
                <w:kern w:val="0"/>
                <w:sz w:val="22"/>
              </w:rPr>
              <w:t>Vārds</w:t>
            </w:r>
            <w:proofErr w:type="spellEnd"/>
            <w:r>
              <w:rPr>
                <w:kern w:val="0"/>
                <w:sz w:val="22"/>
              </w:rPr>
              <w:t xml:space="preserve">, </w:t>
            </w:r>
            <w:proofErr w:type="spellStart"/>
            <w:r>
              <w:rPr>
                <w:kern w:val="0"/>
                <w:sz w:val="22"/>
              </w:rPr>
              <w:t>uzvārds</w:t>
            </w:r>
            <w:proofErr w:type="spellEnd"/>
          </w:p>
        </w:tc>
      </w:tr>
      <w:tr w:rsidR="00715492" w:rsidTr="00CD57E1">
        <w:trPr>
          <w:cantSplit/>
        </w:trPr>
        <w:tc>
          <w:tcPr>
            <w:tcW w:w="1984" w:type="dxa"/>
          </w:tcPr>
          <w:p w:rsidR="00715492" w:rsidRDefault="006F3092" w:rsidP="00CD57E1">
            <w:pPr>
              <w:jc w:val="center"/>
              <w:rPr>
                <w:b/>
                <w:sz w:val="24"/>
              </w:rPr>
            </w:pPr>
            <w:r>
              <w:rPr>
                <w:b/>
                <w:sz w:val="24"/>
              </w:rPr>
              <w:t>10-11</w:t>
            </w:r>
          </w:p>
        </w:tc>
        <w:tc>
          <w:tcPr>
            <w:tcW w:w="2126" w:type="dxa"/>
          </w:tcPr>
          <w:p w:rsidR="00715492" w:rsidRDefault="00715492" w:rsidP="00CD57E1">
            <w:pPr>
              <w:jc w:val="center"/>
              <w:rPr>
                <w:b/>
                <w:sz w:val="22"/>
              </w:rPr>
            </w:pPr>
          </w:p>
        </w:tc>
      </w:tr>
      <w:tr w:rsidR="006F3092" w:rsidTr="00CD57E1">
        <w:trPr>
          <w:cantSplit/>
        </w:trPr>
        <w:tc>
          <w:tcPr>
            <w:tcW w:w="1984" w:type="dxa"/>
          </w:tcPr>
          <w:p w:rsidR="006F3092" w:rsidRDefault="006F3092" w:rsidP="00CD57E1">
            <w:pPr>
              <w:jc w:val="center"/>
              <w:rPr>
                <w:b/>
                <w:sz w:val="24"/>
              </w:rPr>
            </w:pPr>
            <w:r>
              <w:rPr>
                <w:b/>
                <w:sz w:val="24"/>
              </w:rPr>
              <w:t>12-13</w:t>
            </w:r>
          </w:p>
        </w:tc>
        <w:tc>
          <w:tcPr>
            <w:tcW w:w="2126" w:type="dxa"/>
          </w:tcPr>
          <w:p w:rsidR="006F3092" w:rsidRDefault="006F3092" w:rsidP="00CD57E1">
            <w:pPr>
              <w:jc w:val="center"/>
              <w:rPr>
                <w:b/>
                <w:sz w:val="22"/>
              </w:rPr>
            </w:pPr>
          </w:p>
        </w:tc>
      </w:tr>
      <w:tr w:rsidR="006F3092" w:rsidTr="00CD57E1">
        <w:trPr>
          <w:cantSplit/>
        </w:trPr>
        <w:tc>
          <w:tcPr>
            <w:tcW w:w="1984" w:type="dxa"/>
          </w:tcPr>
          <w:p w:rsidR="006F3092" w:rsidRDefault="006F3092" w:rsidP="00CD57E1">
            <w:pPr>
              <w:jc w:val="center"/>
              <w:rPr>
                <w:b/>
                <w:sz w:val="24"/>
              </w:rPr>
            </w:pPr>
            <w:r>
              <w:rPr>
                <w:b/>
                <w:sz w:val="24"/>
              </w:rPr>
              <w:t>14-15</w:t>
            </w:r>
          </w:p>
        </w:tc>
        <w:tc>
          <w:tcPr>
            <w:tcW w:w="2126" w:type="dxa"/>
          </w:tcPr>
          <w:p w:rsidR="006F3092" w:rsidRDefault="006F3092" w:rsidP="00CD57E1">
            <w:pPr>
              <w:jc w:val="center"/>
              <w:rPr>
                <w:b/>
                <w:sz w:val="22"/>
              </w:rPr>
            </w:pPr>
          </w:p>
        </w:tc>
      </w:tr>
    </w:tbl>
    <w:p w:rsidR="00715492" w:rsidRDefault="00715492">
      <w:pPr>
        <w:jc w:val="center"/>
        <w:rPr>
          <w:b/>
          <w:i/>
          <w:sz w:val="28"/>
          <w:lang w:val="lv-LV"/>
        </w:rPr>
      </w:pPr>
    </w:p>
    <w:p w:rsidR="00CD57E1" w:rsidRDefault="00F46652">
      <w:pPr>
        <w:jc w:val="center"/>
        <w:rPr>
          <w:b/>
          <w:i/>
          <w:sz w:val="28"/>
          <w:lang w:val="lv-LV"/>
        </w:rPr>
      </w:pPr>
      <w:proofErr w:type="spellStart"/>
      <w:r>
        <w:rPr>
          <w:b/>
          <w:i/>
          <w:sz w:val="28"/>
          <w:lang w:val="lv-LV"/>
        </w:rPr>
        <w:t>Jy</w:t>
      </w:r>
      <w:r w:rsidR="00CD57E1">
        <w:rPr>
          <w:b/>
          <w:i/>
          <w:sz w:val="28"/>
          <w:lang w:val="lv-LV"/>
        </w:rPr>
        <w:t>u</w:t>
      </w:r>
      <w:proofErr w:type="spellEnd"/>
      <w:r w:rsidR="00CD57E1">
        <w:rPr>
          <w:b/>
          <w:i/>
          <w:sz w:val="28"/>
          <w:lang w:val="lv-LV"/>
        </w:rPr>
        <w:t xml:space="preserve"> </w:t>
      </w:r>
      <w:proofErr w:type="spellStart"/>
      <w:r w:rsidR="00CD57E1">
        <w:rPr>
          <w:b/>
          <w:i/>
          <w:sz w:val="28"/>
          <w:lang w:val="lv-LV"/>
        </w:rPr>
        <w:t>kumite</w:t>
      </w:r>
      <w:proofErr w:type="spellEnd"/>
    </w:p>
    <w:p w:rsidR="00CD57E1" w:rsidRDefault="00CD57E1">
      <w:pPr>
        <w:jc w:val="center"/>
        <w:rPr>
          <w:b/>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CD57E1">
        <w:trPr>
          <w:cantSplit/>
        </w:trPr>
        <w:tc>
          <w:tcPr>
            <w:tcW w:w="4110" w:type="dxa"/>
            <w:gridSpan w:val="2"/>
          </w:tcPr>
          <w:p w:rsidR="00CD57E1" w:rsidRDefault="00CD57E1">
            <w:pPr>
              <w:jc w:val="center"/>
              <w:rPr>
                <w:b/>
                <w:sz w:val="28"/>
              </w:rPr>
            </w:pPr>
            <w:proofErr w:type="spellStart"/>
            <w:r>
              <w:rPr>
                <w:b/>
                <w:sz w:val="28"/>
              </w:rPr>
              <w:t>Zēni</w:t>
            </w:r>
            <w:proofErr w:type="spellEnd"/>
            <w:r>
              <w:rPr>
                <w:b/>
                <w:sz w:val="28"/>
              </w:rPr>
              <w:t xml:space="preserve">/ </w:t>
            </w:r>
            <w:proofErr w:type="spellStart"/>
            <w:r>
              <w:rPr>
                <w:b/>
                <w:sz w:val="28"/>
              </w:rPr>
              <w:t>vīrieši</w:t>
            </w:r>
            <w:proofErr w:type="spellEnd"/>
          </w:p>
        </w:tc>
      </w:tr>
      <w:tr w:rsidR="00CD57E1">
        <w:trPr>
          <w:cantSplit/>
        </w:trPr>
        <w:tc>
          <w:tcPr>
            <w:tcW w:w="1984" w:type="dxa"/>
          </w:tcPr>
          <w:p w:rsidR="00CD57E1" w:rsidRDefault="00CD57E1">
            <w:pPr>
              <w:pStyle w:val="Heading9"/>
            </w:pPr>
            <w:proofErr w:type="spellStart"/>
            <w:r>
              <w:t>Vecuma</w:t>
            </w:r>
            <w:proofErr w:type="spellEnd"/>
            <w:r>
              <w:t xml:space="preserve"> </w:t>
            </w:r>
            <w:proofErr w:type="spellStart"/>
            <w:r>
              <w:t>grupa</w:t>
            </w:r>
            <w:proofErr w:type="spellEnd"/>
          </w:p>
        </w:tc>
        <w:tc>
          <w:tcPr>
            <w:tcW w:w="2126" w:type="dxa"/>
          </w:tcPr>
          <w:p w:rsidR="00CD57E1" w:rsidRDefault="00CD57E1">
            <w:pPr>
              <w:pStyle w:val="Heading1"/>
              <w:spacing w:before="0" w:after="0"/>
              <w:jc w:val="center"/>
              <w:rPr>
                <w:kern w:val="0"/>
              </w:rPr>
            </w:pPr>
            <w:proofErr w:type="spellStart"/>
            <w:r>
              <w:rPr>
                <w:kern w:val="0"/>
                <w:sz w:val="22"/>
              </w:rPr>
              <w:t>Vārds</w:t>
            </w:r>
            <w:proofErr w:type="spellEnd"/>
            <w:r>
              <w:rPr>
                <w:kern w:val="0"/>
                <w:sz w:val="22"/>
              </w:rPr>
              <w:t xml:space="preserve">, </w:t>
            </w:r>
            <w:proofErr w:type="spellStart"/>
            <w:r>
              <w:rPr>
                <w:kern w:val="0"/>
                <w:sz w:val="22"/>
              </w:rPr>
              <w:t>uzvārds</w:t>
            </w:r>
            <w:proofErr w:type="spellEnd"/>
            <w:r w:rsidR="000C0541">
              <w:rPr>
                <w:kern w:val="0"/>
                <w:sz w:val="22"/>
              </w:rPr>
              <w:t xml:space="preserve">, </w:t>
            </w:r>
            <w:proofErr w:type="spellStart"/>
            <w:r w:rsidR="000C0541">
              <w:rPr>
                <w:kern w:val="0"/>
                <w:sz w:val="22"/>
              </w:rPr>
              <w:t>gradācijas</w:t>
            </w:r>
            <w:proofErr w:type="spellEnd"/>
            <w:r w:rsidR="000C0541">
              <w:rPr>
                <w:kern w:val="0"/>
                <w:sz w:val="22"/>
              </w:rPr>
              <w:t xml:space="preserve"> </w:t>
            </w:r>
            <w:proofErr w:type="spellStart"/>
            <w:r w:rsidR="000C0541">
              <w:rPr>
                <w:kern w:val="0"/>
                <w:sz w:val="22"/>
              </w:rPr>
              <w:t>pakāpe</w:t>
            </w:r>
            <w:proofErr w:type="spellEnd"/>
          </w:p>
        </w:tc>
      </w:tr>
      <w:tr w:rsidR="00CD57E1">
        <w:trPr>
          <w:cantSplit/>
        </w:trPr>
        <w:tc>
          <w:tcPr>
            <w:tcW w:w="1984" w:type="dxa"/>
          </w:tcPr>
          <w:p w:rsidR="00CD57E1" w:rsidRDefault="00CD57E1">
            <w:pPr>
              <w:jc w:val="center"/>
              <w:rPr>
                <w:b/>
                <w:sz w:val="24"/>
              </w:rPr>
            </w:pPr>
            <w:r>
              <w:rPr>
                <w:b/>
                <w:sz w:val="24"/>
              </w:rPr>
              <w:t>16-18</w:t>
            </w:r>
          </w:p>
        </w:tc>
        <w:tc>
          <w:tcPr>
            <w:tcW w:w="2126" w:type="dxa"/>
          </w:tcPr>
          <w:p w:rsidR="00CD57E1" w:rsidRDefault="00CD57E1">
            <w:pPr>
              <w:jc w:val="center"/>
              <w:rPr>
                <w:b/>
                <w:sz w:val="22"/>
              </w:rPr>
            </w:pPr>
          </w:p>
        </w:tc>
      </w:tr>
      <w:tr w:rsidR="00CD57E1">
        <w:trPr>
          <w:cantSplit/>
        </w:trPr>
        <w:tc>
          <w:tcPr>
            <w:tcW w:w="1984" w:type="dxa"/>
          </w:tcPr>
          <w:p w:rsidR="00CD57E1" w:rsidRDefault="00CD57E1">
            <w:pPr>
              <w:jc w:val="center"/>
              <w:rPr>
                <w:b/>
                <w:sz w:val="24"/>
              </w:rPr>
            </w:pPr>
            <w:r>
              <w:rPr>
                <w:b/>
                <w:sz w:val="24"/>
              </w:rPr>
              <w:t>No 19 g.</w:t>
            </w:r>
          </w:p>
        </w:tc>
        <w:tc>
          <w:tcPr>
            <w:tcW w:w="2126" w:type="dxa"/>
          </w:tcPr>
          <w:p w:rsidR="00CD57E1" w:rsidRDefault="00CD57E1">
            <w:pPr>
              <w:jc w:val="center"/>
              <w:rPr>
                <w:b/>
                <w:sz w:val="22"/>
              </w:rPr>
            </w:pPr>
          </w:p>
        </w:tc>
      </w:tr>
    </w:tbl>
    <w:p w:rsidR="00CD57E1" w:rsidRDefault="00CD57E1">
      <w:pPr>
        <w:rPr>
          <w:b/>
          <w:sz w:val="28"/>
        </w:rPr>
      </w:pPr>
    </w:p>
    <w:p w:rsidR="00CD57E1" w:rsidRDefault="00CD57E1">
      <w:pPr>
        <w:rPr>
          <w:b/>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126"/>
      </w:tblGrid>
      <w:tr w:rsidR="00CD57E1" w:rsidRPr="006F3092">
        <w:trPr>
          <w:cantSplit/>
        </w:trPr>
        <w:tc>
          <w:tcPr>
            <w:tcW w:w="4110" w:type="dxa"/>
            <w:gridSpan w:val="2"/>
          </w:tcPr>
          <w:p w:rsidR="00CD57E1" w:rsidRPr="00827AF8" w:rsidRDefault="00CD57E1">
            <w:pPr>
              <w:jc w:val="center"/>
              <w:rPr>
                <w:b/>
                <w:sz w:val="28"/>
              </w:rPr>
            </w:pPr>
            <w:proofErr w:type="spellStart"/>
            <w:r w:rsidRPr="00827AF8">
              <w:rPr>
                <w:b/>
                <w:sz w:val="28"/>
              </w:rPr>
              <w:t>Meitenes</w:t>
            </w:r>
            <w:proofErr w:type="spellEnd"/>
            <w:r w:rsidRPr="00827AF8">
              <w:rPr>
                <w:b/>
                <w:sz w:val="28"/>
              </w:rPr>
              <w:t xml:space="preserve">/ </w:t>
            </w:r>
            <w:proofErr w:type="spellStart"/>
            <w:r w:rsidRPr="00827AF8">
              <w:rPr>
                <w:b/>
                <w:sz w:val="28"/>
              </w:rPr>
              <w:t>sievietes</w:t>
            </w:r>
            <w:proofErr w:type="spellEnd"/>
          </w:p>
        </w:tc>
      </w:tr>
      <w:tr w:rsidR="00CD57E1" w:rsidRPr="006F3092">
        <w:trPr>
          <w:cantSplit/>
        </w:trPr>
        <w:tc>
          <w:tcPr>
            <w:tcW w:w="1984" w:type="dxa"/>
          </w:tcPr>
          <w:p w:rsidR="00CD57E1" w:rsidRPr="00827AF8" w:rsidRDefault="00CD57E1">
            <w:pPr>
              <w:pStyle w:val="Heading9"/>
            </w:pPr>
            <w:proofErr w:type="spellStart"/>
            <w:r w:rsidRPr="00827AF8">
              <w:t>Vecums</w:t>
            </w:r>
            <w:proofErr w:type="spellEnd"/>
          </w:p>
        </w:tc>
        <w:tc>
          <w:tcPr>
            <w:tcW w:w="2126" w:type="dxa"/>
          </w:tcPr>
          <w:p w:rsidR="00CD57E1" w:rsidRPr="00827AF8" w:rsidRDefault="00CD57E1">
            <w:pPr>
              <w:pStyle w:val="Heading1"/>
              <w:spacing w:before="0" w:after="0"/>
              <w:jc w:val="center"/>
              <w:rPr>
                <w:kern w:val="0"/>
              </w:rPr>
            </w:pPr>
            <w:proofErr w:type="spellStart"/>
            <w:r w:rsidRPr="00827AF8">
              <w:rPr>
                <w:kern w:val="0"/>
                <w:sz w:val="22"/>
              </w:rPr>
              <w:t>Vārds</w:t>
            </w:r>
            <w:proofErr w:type="spellEnd"/>
            <w:r w:rsidRPr="00827AF8">
              <w:rPr>
                <w:kern w:val="0"/>
                <w:sz w:val="22"/>
              </w:rPr>
              <w:t xml:space="preserve">, </w:t>
            </w:r>
            <w:proofErr w:type="spellStart"/>
            <w:r w:rsidRPr="00827AF8">
              <w:rPr>
                <w:kern w:val="0"/>
                <w:sz w:val="22"/>
              </w:rPr>
              <w:t>uzvārds</w:t>
            </w:r>
            <w:proofErr w:type="spellEnd"/>
            <w:r w:rsidR="000C0541">
              <w:rPr>
                <w:kern w:val="0"/>
                <w:sz w:val="22"/>
              </w:rPr>
              <w:t xml:space="preserve">, </w:t>
            </w:r>
            <w:proofErr w:type="spellStart"/>
            <w:r w:rsidR="000C0541">
              <w:rPr>
                <w:kern w:val="0"/>
                <w:sz w:val="22"/>
              </w:rPr>
              <w:t>vecums</w:t>
            </w:r>
            <w:proofErr w:type="spellEnd"/>
          </w:p>
        </w:tc>
      </w:tr>
      <w:tr w:rsidR="00CD57E1" w:rsidRPr="006F3092">
        <w:trPr>
          <w:cantSplit/>
        </w:trPr>
        <w:tc>
          <w:tcPr>
            <w:tcW w:w="1984" w:type="dxa"/>
          </w:tcPr>
          <w:p w:rsidR="00CD57E1" w:rsidRPr="00827AF8" w:rsidRDefault="00CD57E1" w:rsidP="003B6DC7">
            <w:pPr>
              <w:jc w:val="center"/>
              <w:rPr>
                <w:i/>
                <w:sz w:val="24"/>
              </w:rPr>
            </w:pPr>
            <w:proofErr w:type="spellStart"/>
            <w:r w:rsidRPr="00827AF8">
              <w:rPr>
                <w:i/>
                <w:sz w:val="24"/>
              </w:rPr>
              <w:t>Sākot</w:t>
            </w:r>
            <w:proofErr w:type="spellEnd"/>
            <w:r w:rsidRPr="00827AF8">
              <w:rPr>
                <w:i/>
                <w:sz w:val="24"/>
              </w:rPr>
              <w:t xml:space="preserve"> no 1</w:t>
            </w:r>
            <w:r w:rsidR="003B6DC7" w:rsidRPr="00827AF8">
              <w:rPr>
                <w:i/>
                <w:sz w:val="24"/>
              </w:rPr>
              <w:t>6</w:t>
            </w:r>
            <w:r w:rsidRPr="00827AF8">
              <w:rPr>
                <w:i/>
                <w:sz w:val="24"/>
              </w:rPr>
              <w:t xml:space="preserve"> g.</w:t>
            </w:r>
          </w:p>
        </w:tc>
        <w:tc>
          <w:tcPr>
            <w:tcW w:w="2126" w:type="dxa"/>
          </w:tcPr>
          <w:p w:rsidR="00CD57E1" w:rsidRPr="00827AF8" w:rsidRDefault="00CD57E1">
            <w:pPr>
              <w:jc w:val="center"/>
              <w:rPr>
                <w:b/>
                <w:sz w:val="22"/>
              </w:rPr>
            </w:pPr>
          </w:p>
        </w:tc>
      </w:tr>
    </w:tbl>
    <w:p w:rsidR="00CD57E1" w:rsidRPr="006F3092" w:rsidRDefault="00CD57E1">
      <w:pPr>
        <w:rPr>
          <w:b/>
          <w:color w:val="0000FF"/>
          <w:sz w:val="28"/>
          <w:szCs w:val="28"/>
        </w:rPr>
      </w:pPr>
    </w:p>
    <w:p w:rsidR="00CD57E1" w:rsidRDefault="00CD57E1">
      <w:pPr>
        <w:jc w:val="both"/>
        <w:rPr>
          <w:sz w:val="24"/>
          <w:lang w:val="lv-LV"/>
        </w:rPr>
      </w:pPr>
    </w:p>
    <w:p w:rsidR="00CD57E1" w:rsidRDefault="00CD57E1">
      <w:pPr>
        <w:jc w:val="both"/>
        <w:rPr>
          <w:sz w:val="24"/>
          <w:lang w:val="lv-LV"/>
        </w:rPr>
      </w:pPr>
      <w:r>
        <w:rPr>
          <w:sz w:val="24"/>
          <w:lang w:val="lv-LV"/>
        </w:rPr>
        <w:t xml:space="preserve">Cēsu karatē kluba </w:t>
      </w:r>
    </w:p>
    <w:p w:rsidR="00CD57E1" w:rsidRDefault="00CD57E1">
      <w:pPr>
        <w:jc w:val="both"/>
        <w:rPr>
          <w:sz w:val="24"/>
          <w:lang w:val="lv-LV"/>
        </w:rPr>
      </w:pPr>
      <w:r>
        <w:rPr>
          <w:sz w:val="24"/>
          <w:lang w:val="lv-LV"/>
        </w:rPr>
        <w:t xml:space="preserve">valdes </w:t>
      </w:r>
      <w:r w:rsidR="00F46652">
        <w:rPr>
          <w:sz w:val="24"/>
          <w:lang w:val="lv-LV"/>
        </w:rPr>
        <w:t>locekle</w:t>
      </w:r>
      <w:r>
        <w:rPr>
          <w:sz w:val="24"/>
          <w:lang w:val="lv-LV"/>
        </w:rPr>
        <w:t xml:space="preserve">                                                </w:t>
      </w:r>
      <w:r w:rsidR="00F46652">
        <w:rPr>
          <w:sz w:val="24"/>
          <w:lang w:val="lv-LV"/>
        </w:rPr>
        <w:t xml:space="preserve">                              </w:t>
      </w:r>
      <w:proofErr w:type="spellStart"/>
      <w:r w:rsidR="00F46652">
        <w:rPr>
          <w:sz w:val="24"/>
          <w:lang w:val="lv-LV"/>
        </w:rPr>
        <w:t>A.</w:t>
      </w:r>
      <w:r>
        <w:rPr>
          <w:sz w:val="24"/>
          <w:lang w:val="lv-LV"/>
        </w:rPr>
        <w:t>Nestro</w:t>
      </w:r>
      <w:proofErr w:type="spellEnd"/>
      <w:r>
        <w:rPr>
          <w:sz w:val="24"/>
          <w:lang w:val="lv-LV"/>
        </w:rPr>
        <w:t xml:space="preserve">  </w:t>
      </w:r>
    </w:p>
    <w:p w:rsidR="00CD57E1" w:rsidRDefault="00CD57E1">
      <w:pPr>
        <w:ind w:left="1440"/>
        <w:jc w:val="both"/>
        <w:rPr>
          <w:i/>
          <w:iCs/>
          <w:lang w:val="lv-LV"/>
        </w:rPr>
      </w:pPr>
      <w:r>
        <w:rPr>
          <w:i/>
          <w:iCs/>
          <w:lang w:val="lv-LV"/>
        </w:rPr>
        <w:t xml:space="preserve">       </w:t>
      </w:r>
    </w:p>
    <w:sectPr w:rsidR="00CD57E1" w:rsidSect="00B67650">
      <w:footerReference w:type="even" r:id="rId10"/>
      <w:footerReference w:type="default" r:id="rId11"/>
      <w:pgSz w:w="11907" w:h="16840" w:code="9"/>
      <w:pgMar w:top="851" w:right="1275" w:bottom="851"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C9" w:rsidRDefault="00B76CC9">
      <w:r>
        <w:separator/>
      </w:r>
    </w:p>
  </w:endnote>
  <w:endnote w:type="continuationSeparator" w:id="0">
    <w:p w:rsidR="00B76CC9" w:rsidRDefault="00B7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7E1" w:rsidRDefault="000A4C64">
    <w:pPr>
      <w:pStyle w:val="Footer"/>
      <w:framePr w:wrap="around" w:vAnchor="text" w:hAnchor="margin" w:xAlign="right" w:y="1"/>
      <w:rPr>
        <w:rStyle w:val="PageNumber"/>
      </w:rPr>
    </w:pPr>
    <w:r>
      <w:rPr>
        <w:rStyle w:val="PageNumber"/>
      </w:rPr>
      <w:fldChar w:fldCharType="begin"/>
    </w:r>
    <w:r w:rsidR="00CD57E1">
      <w:rPr>
        <w:rStyle w:val="PageNumber"/>
      </w:rPr>
      <w:instrText xml:space="preserve">PAGE  </w:instrText>
    </w:r>
    <w:r>
      <w:rPr>
        <w:rStyle w:val="PageNumber"/>
      </w:rPr>
      <w:fldChar w:fldCharType="end"/>
    </w:r>
  </w:p>
  <w:p w:rsidR="00CD57E1" w:rsidRDefault="00CD57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7E1" w:rsidRDefault="000A4C64">
    <w:pPr>
      <w:pStyle w:val="Footer"/>
      <w:framePr w:wrap="around" w:vAnchor="text" w:hAnchor="margin" w:xAlign="right" w:y="1"/>
      <w:rPr>
        <w:rStyle w:val="PageNumber"/>
      </w:rPr>
    </w:pPr>
    <w:r>
      <w:rPr>
        <w:rStyle w:val="PageNumber"/>
      </w:rPr>
      <w:fldChar w:fldCharType="begin"/>
    </w:r>
    <w:r w:rsidR="00CD57E1">
      <w:rPr>
        <w:rStyle w:val="PageNumber"/>
      </w:rPr>
      <w:instrText xml:space="preserve">PAGE  </w:instrText>
    </w:r>
    <w:r>
      <w:rPr>
        <w:rStyle w:val="PageNumber"/>
      </w:rPr>
      <w:fldChar w:fldCharType="separate"/>
    </w:r>
    <w:r w:rsidR="0018232E">
      <w:rPr>
        <w:rStyle w:val="PageNumber"/>
        <w:noProof/>
      </w:rPr>
      <w:t>2</w:t>
    </w:r>
    <w:r>
      <w:rPr>
        <w:rStyle w:val="PageNumber"/>
      </w:rPr>
      <w:fldChar w:fldCharType="end"/>
    </w:r>
  </w:p>
  <w:p w:rsidR="00CD57E1" w:rsidRDefault="00CD57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C9" w:rsidRDefault="00B76CC9">
      <w:r>
        <w:separator/>
      </w:r>
    </w:p>
  </w:footnote>
  <w:footnote w:type="continuationSeparator" w:id="0">
    <w:p w:rsidR="00B76CC9" w:rsidRDefault="00B76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0B20"/>
    <w:multiLevelType w:val="multilevel"/>
    <w:tmpl w:val="7094454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28E34943"/>
    <w:multiLevelType w:val="hybridMultilevel"/>
    <w:tmpl w:val="A9326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91326F"/>
    <w:multiLevelType w:val="singleLevel"/>
    <w:tmpl w:val="0809000F"/>
    <w:lvl w:ilvl="0">
      <w:start w:val="1"/>
      <w:numFmt w:val="decimal"/>
      <w:lvlText w:val="%1."/>
      <w:lvlJc w:val="left"/>
      <w:pPr>
        <w:tabs>
          <w:tab w:val="num" w:pos="360"/>
        </w:tabs>
        <w:ind w:left="360" w:hanging="360"/>
      </w:pPr>
    </w:lvl>
  </w:abstractNum>
  <w:abstractNum w:abstractNumId="3">
    <w:nsid w:val="47BB0240"/>
    <w:multiLevelType w:val="singleLevel"/>
    <w:tmpl w:val="7A6E585E"/>
    <w:lvl w:ilvl="0">
      <w:start w:val="1"/>
      <w:numFmt w:val="decimal"/>
      <w:lvlText w:val="%1."/>
      <w:lvlJc w:val="left"/>
      <w:pPr>
        <w:tabs>
          <w:tab w:val="num" w:pos="1800"/>
        </w:tabs>
        <w:ind w:left="1800" w:hanging="360"/>
      </w:pPr>
      <w:rPr>
        <w:rFonts w:hint="default"/>
      </w:rPr>
    </w:lvl>
  </w:abstractNum>
  <w:abstractNum w:abstractNumId="4">
    <w:nsid w:val="4D433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1542251"/>
    <w:multiLevelType w:val="singleLevel"/>
    <w:tmpl w:val="7A6E585E"/>
    <w:lvl w:ilvl="0">
      <w:start w:val="1"/>
      <w:numFmt w:val="decimal"/>
      <w:lvlText w:val="%1."/>
      <w:lvlJc w:val="left"/>
      <w:pPr>
        <w:tabs>
          <w:tab w:val="num" w:pos="1800"/>
        </w:tabs>
        <w:ind w:left="1800" w:hanging="360"/>
      </w:pPr>
      <w:rPr>
        <w:rFonts w:hint="default"/>
      </w:rPr>
    </w:lvl>
  </w:abstractNum>
  <w:abstractNum w:abstractNumId="6">
    <w:nsid w:val="650542FA"/>
    <w:multiLevelType w:val="singleLevel"/>
    <w:tmpl w:val="0409000F"/>
    <w:lvl w:ilvl="0">
      <w:start w:val="1"/>
      <w:numFmt w:val="decimal"/>
      <w:lvlText w:val="%1."/>
      <w:lvlJc w:val="left"/>
      <w:pPr>
        <w:tabs>
          <w:tab w:val="num" w:pos="360"/>
        </w:tabs>
        <w:ind w:left="360" w:hanging="360"/>
      </w:pPr>
    </w:lvl>
  </w:abstractNum>
  <w:abstractNum w:abstractNumId="7">
    <w:nsid w:val="670330FB"/>
    <w:multiLevelType w:val="multilevel"/>
    <w:tmpl w:val="A1EE9B1A"/>
    <w:lvl w:ilvl="0">
      <w:start w:val="7"/>
      <w:numFmt w:val="decimal"/>
      <w:lvlText w:val="%1."/>
      <w:lvlJc w:val="left"/>
      <w:pPr>
        <w:tabs>
          <w:tab w:val="num" w:pos="2955"/>
        </w:tabs>
        <w:ind w:left="2955" w:hanging="2955"/>
      </w:pPr>
      <w:rPr>
        <w:rFonts w:hint="default"/>
      </w:rPr>
    </w:lvl>
    <w:lvl w:ilvl="1">
      <w:start w:val="3"/>
      <w:numFmt w:val="decimal"/>
      <w:lvlText w:val="%1.%2."/>
      <w:lvlJc w:val="left"/>
      <w:pPr>
        <w:tabs>
          <w:tab w:val="num" w:pos="2955"/>
        </w:tabs>
        <w:ind w:left="2955" w:hanging="2955"/>
      </w:pPr>
      <w:rPr>
        <w:rFonts w:hint="default"/>
      </w:rPr>
    </w:lvl>
    <w:lvl w:ilvl="2">
      <w:start w:val="3"/>
      <w:numFmt w:val="decimal"/>
      <w:lvlText w:val="%1.%2.%3."/>
      <w:lvlJc w:val="left"/>
      <w:pPr>
        <w:tabs>
          <w:tab w:val="num" w:pos="2955"/>
        </w:tabs>
        <w:ind w:left="2955" w:hanging="2955"/>
      </w:pPr>
      <w:rPr>
        <w:rFonts w:hint="default"/>
      </w:rPr>
    </w:lvl>
    <w:lvl w:ilvl="3">
      <w:start w:val="1"/>
      <w:numFmt w:val="decimal"/>
      <w:lvlText w:val="%1.%2.%3.%4."/>
      <w:lvlJc w:val="left"/>
      <w:pPr>
        <w:tabs>
          <w:tab w:val="num" w:pos="2955"/>
        </w:tabs>
        <w:ind w:left="2955" w:hanging="2955"/>
      </w:pPr>
      <w:rPr>
        <w:rFonts w:hint="default"/>
      </w:rPr>
    </w:lvl>
    <w:lvl w:ilvl="4">
      <w:start w:val="1"/>
      <w:numFmt w:val="decimal"/>
      <w:lvlText w:val="%1.%2.%3.%4.%5."/>
      <w:lvlJc w:val="left"/>
      <w:pPr>
        <w:tabs>
          <w:tab w:val="num" w:pos="2955"/>
        </w:tabs>
        <w:ind w:left="2955" w:hanging="2955"/>
      </w:pPr>
      <w:rPr>
        <w:rFonts w:hint="default"/>
      </w:rPr>
    </w:lvl>
    <w:lvl w:ilvl="5">
      <w:start w:val="1"/>
      <w:numFmt w:val="decimal"/>
      <w:lvlText w:val="%1.%2.%3.%4.%5.%6."/>
      <w:lvlJc w:val="left"/>
      <w:pPr>
        <w:tabs>
          <w:tab w:val="num" w:pos="2955"/>
        </w:tabs>
        <w:ind w:left="2955" w:hanging="2955"/>
      </w:pPr>
      <w:rPr>
        <w:rFonts w:hint="default"/>
      </w:rPr>
    </w:lvl>
    <w:lvl w:ilvl="6">
      <w:start w:val="1"/>
      <w:numFmt w:val="decimal"/>
      <w:lvlText w:val="%1.%2.%3.%4.%5.%6.%7."/>
      <w:lvlJc w:val="left"/>
      <w:pPr>
        <w:tabs>
          <w:tab w:val="num" w:pos="2955"/>
        </w:tabs>
        <w:ind w:left="2955" w:hanging="2955"/>
      </w:pPr>
      <w:rPr>
        <w:rFonts w:hint="default"/>
      </w:rPr>
    </w:lvl>
    <w:lvl w:ilvl="7">
      <w:start w:val="1"/>
      <w:numFmt w:val="decimal"/>
      <w:lvlText w:val="%1.%2.%3.%4.%5.%6.%7.%8."/>
      <w:lvlJc w:val="left"/>
      <w:pPr>
        <w:tabs>
          <w:tab w:val="num" w:pos="2955"/>
        </w:tabs>
        <w:ind w:left="2955" w:hanging="2955"/>
      </w:pPr>
      <w:rPr>
        <w:rFonts w:hint="default"/>
      </w:rPr>
    </w:lvl>
    <w:lvl w:ilvl="8">
      <w:start w:val="1"/>
      <w:numFmt w:val="decimal"/>
      <w:lvlText w:val="%1.%2.%3.%4.%5.%6.%7.%8.%9."/>
      <w:lvlJc w:val="left"/>
      <w:pPr>
        <w:tabs>
          <w:tab w:val="num" w:pos="2955"/>
        </w:tabs>
        <w:ind w:left="2955" w:hanging="2955"/>
      </w:pPr>
      <w:rPr>
        <w:rFonts w:hint="default"/>
      </w:rPr>
    </w:lvl>
  </w:abstractNum>
  <w:abstractNum w:abstractNumId="8">
    <w:nsid w:val="68FD09ED"/>
    <w:multiLevelType w:val="multilevel"/>
    <w:tmpl w:val="EB5245C4"/>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6AFB63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DB84806"/>
    <w:multiLevelType w:val="singleLevel"/>
    <w:tmpl w:val="08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9"/>
  </w:num>
  <w:num w:numId="4">
    <w:abstractNumId w:val="5"/>
  </w:num>
  <w:num w:numId="5">
    <w:abstractNumId w:val="3"/>
  </w:num>
  <w:num w:numId="6">
    <w:abstractNumId w:val="10"/>
  </w:num>
  <w:num w:numId="7">
    <w:abstractNumId w:val="4"/>
  </w:num>
  <w:num w:numId="8">
    <w:abstractNumId w:val="6"/>
  </w:num>
  <w:num w:numId="9">
    <w:abstractNumId w:val="8"/>
  </w:num>
  <w:num w:numId="10">
    <w:abstractNumId w:val="1"/>
  </w:num>
  <w:num w:numId="11">
    <w:abstractNumId w:val="0"/>
    <w:lvlOverride w:ilvl="0">
      <w:startOverride w:val="7"/>
    </w:lvlOverride>
  </w:num>
  <w:num w:numId="12">
    <w:abstractNumId w:val="7"/>
  </w:num>
  <w:num w:numId="13">
    <w:abstractNumId w:val="0"/>
    <w:lvlOverride w:ilvl="0">
      <w:startOverride w:val="3"/>
    </w:lvlOverride>
    <w:lvlOverride w:ilvl="1">
      <w:startOverride w:val="2"/>
    </w:lvlOverride>
    <w:lvlOverride w:ilvl="2">
      <w:startOverride w:val="3"/>
    </w:lvlOverride>
  </w:num>
  <w:num w:numId="14">
    <w:abstractNumId w:val="0"/>
    <w:lvlOverride w:ilvl="0">
      <w:startOverride w:val="3"/>
    </w:lvlOverride>
    <w:lvlOverride w:ilvl="1">
      <w:startOverride w:val="2"/>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92"/>
    <w:rsid w:val="000317F4"/>
    <w:rsid w:val="00056A55"/>
    <w:rsid w:val="000A4C64"/>
    <w:rsid w:val="000B187F"/>
    <w:rsid w:val="000C0541"/>
    <w:rsid w:val="00120D6D"/>
    <w:rsid w:val="0018232E"/>
    <w:rsid w:val="001C58DF"/>
    <w:rsid w:val="002307FB"/>
    <w:rsid w:val="00230D94"/>
    <w:rsid w:val="00261B77"/>
    <w:rsid w:val="002B6733"/>
    <w:rsid w:val="003003D4"/>
    <w:rsid w:val="00316EB1"/>
    <w:rsid w:val="00324C08"/>
    <w:rsid w:val="003662A4"/>
    <w:rsid w:val="0037018B"/>
    <w:rsid w:val="00386A3D"/>
    <w:rsid w:val="003B6DC7"/>
    <w:rsid w:val="003D2A09"/>
    <w:rsid w:val="00443F8D"/>
    <w:rsid w:val="00487111"/>
    <w:rsid w:val="004B5C0C"/>
    <w:rsid w:val="005069B7"/>
    <w:rsid w:val="00564073"/>
    <w:rsid w:val="0059366E"/>
    <w:rsid w:val="005F0A56"/>
    <w:rsid w:val="00672337"/>
    <w:rsid w:val="006C5D46"/>
    <w:rsid w:val="006F3092"/>
    <w:rsid w:val="00715492"/>
    <w:rsid w:val="007210A5"/>
    <w:rsid w:val="007376A6"/>
    <w:rsid w:val="007523DB"/>
    <w:rsid w:val="007E64F7"/>
    <w:rsid w:val="007F75AE"/>
    <w:rsid w:val="00801C4A"/>
    <w:rsid w:val="00827AF8"/>
    <w:rsid w:val="0083534E"/>
    <w:rsid w:val="008B1EA4"/>
    <w:rsid w:val="008D4B11"/>
    <w:rsid w:val="009709DA"/>
    <w:rsid w:val="009741BB"/>
    <w:rsid w:val="009A2153"/>
    <w:rsid w:val="009D4B85"/>
    <w:rsid w:val="009D6A06"/>
    <w:rsid w:val="00A64428"/>
    <w:rsid w:val="00A71A28"/>
    <w:rsid w:val="00AF5421"/>
    <w:rsid w:val="00B2552F"/>
    <w:rsid w:val="00B67650"/>
    <w:rsid w:val="00B76CC9"/>
    <w:rsid w:val="00B81DD7"/>
    <w:rsid w:val="00BB0F54"/>
    <w:rsid w:val="00BC2A77"/>
    <w:rsid w:val="00BC3D26"/>
    <w:rsid w:val="00C30C0D"/>
    <w:rsid w:val="00C51FD9"/>
    <w:rsid w:val="00C818F4"/>
    <w:rsid w:val="00CC435A"/>
    <w:rsid w:val="00CD41F5"/>
    <w:rsid w:val="00CD57E1"/>
    <w:rsid w:val="00DC51F7"/>
    <w:rsid w:val="00DD4860"/>
    <w:rsid w:val="00E314F7"/>
    <w:rsid w:val="00E4688C"/>
    <w:rsid w:val="00E85ECA"/>
    <w:rsid w:val="00EC106A"/>
    <w:rsid w:val="00F46652"/>
    <w:rsid w:val="00F65855"/>
    <w:rsid w:val="00F74F25"/>
    <w:rsid w:val="00F96B4C"/>
    <w:rsid w:val="00FD07B3"/>
    <w:rsid w:val="00FD7D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50"/>
    <w:rPr>
      <w:rFonts w:ascii="Dutch TL" w:hAnsi="Dutch TL"/>
      <w:lang w:val="en-US" w:eastAsia="en-US"/>
    </w:rPr>
  </w:style>
  <w:style w:type="paragraph" w:styleId="Heading1">
    <w:name w:val="heading 1"/>
    <w:basedOn w:val="Normal"/>
    <w:next w:val="Normal"/>
    <w:qFormat/>
    <w:rsid w:val="00B67650"/>
    <w:pPr>
      <w:keepNext/>
      <w:spacing w:before="240" w:after="60"/>
      <w:outlineLvl w:val="0"/>
    </w:pPr>
    <w:rPr>
      <w:b/>
      <w:kern w:val="28"/>
      <w:sz w:val="28"/>
    </w:rPr>
  </w:style>
  <w:style w:type="paragraph" w:styleId="Heading2">
    <w:name w:val="heading 2"/>
    <w:basedOn w:val="Normal"/>
    <w:next w:val="Normal"/>
    <w:qFormat/>
    <w:rsid w:val="00B67650"/>
    <w:pPr>
      <w:keepNext/>
      <w:spacing w:before="240" w:after="60"/>
      <w:outlineLvl w:val="1"/>
    </w:pPr>
    <w:rPr>
      <w:b/>
      <w:i/>
      <w:sz w:val="24"/>
    </w:rPr>
  </w:style>
  <w:style w:type="paragraph" w:styleId="Heading3">
    <w:name w:val="heading 3"/>
    <w:basedOn w:val="Normal"/>
    <w:next w:val="Normal"/>
    <w:qFormat/>
    <w:rsid w:val="00B67650"/>
    <w:pPr>
      <w:keepNext/>
      <w:spacing w:before="240" w:after="60"/>
      <w:outlineLvl w:val="2"/>
    </w:pPr>
    <w:rPr>
      <w:sz w:val="24"/>
    </w:rPr>
  </w:style>
  <w:style w:type="paragraph" w:styleId="Heading4">
    <w:name w:val="heading 4"/>
    <w:basedOn w:val="Normal"/>
    <w:next w:val="Normal"/>
    <w:qFormat/>
    <w:rsid w:val="00B67650"/>
    <w:pPr>
      <w:keepNext/>
      <w:jc w:val="center"/>
      <w:outlineLvl w:val="3"/>
    </w:pPr>
    <w:rPr>
      <w:b/>
      <w:sz w:val="28"/>
      <w:lang w:val="lv-LV"/>
    </w:rPr>
  </w:style>
  <w:style w:type="paragraph" w:styleId="Heading5">
    <w:name w:val="heading 5"/>
    <w:basedOn w:val="Normal"/>
    <w:next w:val="Normal"/>
    <w:qFormat/>
    <w:rsid w:val="00B67650"/>
    <w:pPr>
      <w:keepNext/>
      <w:jc w:val="both"/>
      <w:outlineLvl w:val="4"/>
    </w:pPr>
    <w:rPr>
      <w:sz w:val="24"/>
      <w:lang w:val="lv-LV"/>
    </w:rPr>
  </w:style>
  <w:style w:type="paragraph" w:styleId="Heading6">
    <w:name w:val="heading 6"/>
    <w:basedOn w:val="Normal"/>
    <w:next w:val="Normal"/>
    <w:qFormat/>
    <w:rsid w:val="00B67650"/>
    <w:pPr>
      <w:keepNext/>
      <w:ind w:left="720"/>
      <w:jc w:val="center"/>
      <w:outlineLvl w:val="5"/>
    </w:pPr>
    <w:rPr>
      <w:b/>
      <w:sz w:val="24"/>
      <w:lang w:val="lv-LV"/>
    </w:rPr>
  </w:style>
  <w:style w:type="paragraph" w:styleId="Heading7">
    <w:name w:val="heading 7"/>
    <w:basedOn w:val="Normal"/>
    <w:next w:val="Normal"/>
    <w:qFormat/>
    <w:rsid w:val="00B67650"/>
    <w:pPr>
      <w:keepNext/>
      <w:jc w:val="center"/>
      <w:outlineLvl w:val="6"/>
    </w:pPr>
    <w:rPr>
      <w:sz w:val="24"/>
    </w:rPr>
  </w:style>
  <w:style w:type="paragraph" w:styleId="Heading8">
    <w:name w:val="heading 8"/>
    <w:basedOn w:val="Normal"/>
    <w:next w:val="Normal"/>
    <w:qFormat/>
    <w:rsid w:val="00B67650"/>
    <w:pPr>
      <w:keepNext/>
      <w:outlineLvl w:val="7"/>
    </w:pPr>
    <w:rPr>
      <w:b/>
      <w:sz w:val="24"/>
    </w:rPr>
  </w:style>
  <w:style w:type="paragraph" w:styleId="Heading9">
    <w:name w:val="heading 9"/>
    <w:basedOn w:val="Normal"/>
    <w:next w:val="Normal"/>
    <w:qFormat/>
    <w:rsid w:val="00B67650"/>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7650"/>
    <w:pPr>
      <w:jc w:val="center"/>
    </w:pPr>
    <w:rPr>
      <w:b/>
      <w:sz w:val="32"/>
      <w:lang w:val="lv-LV"/>
    </w:rPr>
  </w:style>
  <w:style w:type="character" w:styleId="Hyperlink">
    <w:name w:val="Hyperlink"/>
    <w:semiHidden/>
    <w:rsid w:val="00B67650"/>
    <w:rPr>
      <w:color w:val="0000FF"/>
      <w:u w:val="single"/>
    </w:rPr>
  </w:style>
  <w:style w:type="character" w:styleId="FollowedHyperlink">
    <w:name w:val="FollowedHyperlink"/>
    <w:semiHidden/>
    <w:rsid w:val="00B67650"/>
    <w:rPr>
      <w:color w:val="800080"/>
      <w:u w:val="single"/>
    </w:rPr>
  </w:style>
  <w:style w:type="paragraph" w:styleId="BodyText">
    <w:name w:val="Body Text"/>
    <w:basedOn w:val="Normal"/>
    <w:semiHidden/>
    <w:rsid w:val="00B67650"/>
    <w:rPr>
      <w:sz w:val="24"/>
      <w:lang w:val="lv-LV"/>
    </w:rPr>
  </w:style>
  <w:style w:type="paragraph" w:styleId="Subtitle">
    <w:name w:val="Subtitle"/>
    <w:basedOn w:val="Normal"/>
    <w:qFormat/>
    <w:rsid w:val="00B67650"/>
    <w:pPr>
      <w:jc w:val="center"/>
    </w:pPr>
    <w:rPr>
      <w:b/>
      <w:sz w:val="32"/>
      <w:lang w:val="lv-LV"/>
    </w:rPr>
  </w:style>
  <w:style w:type="paragraph" w:styleId="Footer">
    <w:name w:val="footer"/>
    <w:basedOn w:val="Normal"/>
    <w:semiHidden/>
    <w:rsid w:val="00B67650"/>
    <w:pPr>
      <w:tabs>
        <w:tab w:val="center" w:pos="4320"/>
        <w:tab w:val="right" w:pos="8640"/>
      </w:tabs>
    </w:pPr>
  </w:style>
  <w:style w:type="character" w:styleId="PageNumber">
    <w:name w:val="page number"/>
    <w:basedOn w:val="DefaultParagraphFont"/>
    <w:semiHidden/>
    <w:rsid w:val="00B67650"/>
  </w:style>
  <w:style w:type="character" w:styleId="CommentReference">
    <w:name w:val="annotation reference"/>
    <w:semiHidden/>
    <w:rsid w:val="00B67650"/>
    <w:rPr>
      <w:sz w:val="16"/>
      <w:szCs w:val="16"/>
    </w:rPr>
  </w:style>
  <w:style w:type="paragraph" w:styleId="CommentText">
    <w:name w:val="annotation text"/>
    <w:basedOn w:val="Normal"/>
    <w:semiHidden/>
    <w:rsid w:val="00B67650"/>
  </w:style>
  <w:style w:type="paragraph" w:styleId="CommentSubject">
    <w:name w:val="annotation subject"/>
    <w:basedOn w:val="CommentText"/>
    <w:next w:val="CommentText"/>
    <w:semiHidden/>
    <w:rsid w:val="00B67650"/>
    <w:rPr>
      <w:b/>
      <w:bCs/>
    </w:rPr>
  </w:style>
  <w:style w:type="paragraph" w:styleId="BalloonText">
    <w:name w:val="Balloon Text"/>
    <w:basedOn w:val="Normal"/>
    <w:semiHidden/>
    <w:rsid w:val="00B67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50"/>
    <w:rPr>
      <w:rFonts w:ascii="Dutch TL" w:hAnsi="Dutch TL"/>
      <w:lang w:val="en-US" w:eastAsia="en-US"/>
    </w:rPr>
  </w:style>
  <w:style w:type="paragraph" w:styleId="Heading1">
    <w:name w:val="heading 1"/>
    <w:basedOn w:val="Normal"/>
    <w:next w:val="Normal"/>
    <w:qFormat/>
    <w:rsid w:val="00B67650"/>
    <w:pPr>
      <w:keepNext/>
      <w:spacing w:before="240" w:after="60"/>
      <w:outlineLvl w:val="0"/>
    </w:pPr>
    <w:rPr>
      <w:b/>
      <w:kern w:val="28"/>
      <w:sz w:val="28"/>
    </w:rPr>
  </w:style>
  <w:style w:type="paragraph" w:styleId="Heading2">
    <w:name w:val="heading 2"/>
    <w:basedOn w:val="Normal"/>
    <w:next w:val="Normal"/>
    <w:qFormat/>
    <w:rsid w:val="00B67650"/>
    <w:pPr>
      <w:keepNext/>
      <w:spacing w:before="240" w:after="60"/>
      <w:outlineLvl w:val="1"/>
    </w:pPr>
    <w:rPr>
      <w:b/>
      <w:i/>
      <w:sz w:val="24"/>
    </w:rPr>
  </w:style>
  <w:style w:type="paragraph" w:styleId="Heading3">
    <w:name w:val="heading 3"/>
    <w:basedOn w:val="Normal"/>
    <w:next w:val="Normal"/>
    <w:qFormat/>
    <w:rsid w:val="00B67650"/>
    <w:pPr>
      <w:keepNext/>
      <w:spacing w:before="240" w:after="60"/>
      <w:outlineLvl w:val="2"/>
    </w:pPr>
    <w:rPr>
      <w:sz w:val="24"/>
    </w:rPr>
  </w:style>
  <w:style w:type="paragraph" w:styleId="Heading4">
    <w:name w:val="heading 4"/>
    <w:basedOn w:val="Normal"/>
    <w:next w:val="Normal"/>
    <w:qFormat/>
    <w:rsid w:val="00B67650"/>
    <w:pPr>
      <w:keepNext/>
      <w:jc w:val="center"/>
      <w:outlineLvl w:val="3"/>
    </w:pPr>
    <w:rPr>
      <w:b/>
      <w:sz w:val="28"/>
      <w:lang w:val="lv-LV"/>
    </w:rPr>
  </w:style>
  <w:style w:type="paragraph" w:styleId="Heading5">
    <w:name w:val="heading 5"/>
    <w:basedOn w:val="Normal"/>
    <w:next w:val="Normal"/>
    <w:qFormat/>
    <w:rsid w:val="00B67650"/>
    <w:pPr>
      <w:keepNext/>
      <w:jc w:val="both"/>
      <w:outlineLvl w:val="4"/>
    </w:pPr>
    <w:rPr>
      <w:sz w:val="24"/>
      <w:lang w:val="lv-LV"/>
    </w:rPr>
  </w:style>
  <w:style w:type="paragraph" w:styleId="Heading6">
    <w:name w:val="heading 6"/>
    <w:basedOn w:val="Normal"/>
    <w:next w:val="Normal"/>
    <w:qFormat/>
    <w:rsid w:val="00B67650"/>
    <w:pPr>
      <w:keepNext/>
      <w:ind w:left="720"/>
      <w:jc w:val="center"/>
      <w:outlineLvl w:val="5"/>
    </w:pPr>
    <w:rPr>
      <w:b/>
      <w:sz w:val="24"/>
      <w:lang w:val="lv-LV"/>
    </w:rPr>
  </w:style>
  <w:style w:type="paragraph" w:styleId="Heading7">
    <w:name w:val="heading 7"/>
    <w:basedOn w:val="Normal"/>
    <w:next w:val="Normal"/>
    <w:qFormat/>
    <w:rsid w:val="00B67650"/>
    <w:pPr>
      <w:keepNext/>
      <w:jc w:val="center"/>
      <w:outlineLvl w:val="6"/>
    </w:pPr>
    <w:rPr>
      <w:sz w:val="24"/>
    </w:rPr>
  </w:style>
  <w:style w:type="paragraph" w:styleId="Heading8">
    <w:name w:val="heading 8"/>
    <w:basedOn w:val="Normal"/>
    <w:next w:val="Normal"/>
    <w:qFormat/>
    <w:rsid w:val="00B67650"/>
    <w:pPr>
      <w:keepNext/>
      <w:outlineLvl w:val="7"/>
    </w:pPr>
    <w:rPr>
      <w:b/>
      <w:sz w:val="24"/>
    </w:rPr>
  </w:style>
  <w:style w:type="paragraph" w:styleId="Heading9">
    <w:name w:val="heading 9"/>
    <w:basedOn w:val="Normal"/>
    <w:next w:val="Normal"/>
    <w:qFormat/>
    <w:rsid w:val="00B67650"/>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7650"/>
    <w:pPr>
      <w:jc w:val="center"/>
    </w:pPr>
    <w:rPr>
      <w:b/>
      <w:sz w:val="32"/>
      <w:lang w:val="lv-LV"/>
    </w:rPr>
  </w:style>
  <w:style w:type="character" w:styleId="Hyperlink">
    <w:name w:val="Hyperlink"/>
    <w:semiHidden/>
    <w:rsid w:val="00B67650"/>
    <w:rPr>
      <w:color w:val="0000FF"/>
      <w:u w:val="single"/>
    </w:rPr>
  </w:style>
  <w:style w:type="character" w:styleId="FollowedHyperlink">
    <w:name w:val="FollowedHyperlink"/>
    <w:semiHidden/>
    <w:rsid w:val="00B67650"/>
    <w:rPr>
      <w:color w:val="800080"/>
      <w:u w:val="single"/>
    </w:rPr>
  </w:style>
  <w:style w:type="paragraph" w:styleId="BodyText">
    <w:name w:val="Body Text"/>
    <w:basedOn w:val="Normal"/>
    <w:semiHidden/>
    <w:rsid w:val="00B67650"/>
    <w:rPr>
      <w:sz w:val="24"/>
      <w:lang w:val="lv-LV"/>
    </w:rPr>
  </w:style>
  <w:style w:type="paragraph" w:styleId="Subtitle">
    <w:name w:val="Subtitle"/>
    <w:basedOn w:val="Normal"/>
    <w:qFormat/>
    <w:rsid w:val="00B67650"/>
    <w:pPr>
      <w:jc w:val="center"/>
    </w:pPr>
    <w:rPr>
      <w:b/>
      <w:sz w:val="32"/>
      <w:lang w:val="lv-LV"/>
    </w:rPr>
  </w:style>
  <w:style w:type="paragraph" w:styleId="Footer">
    <w:name w:val="footer"/>
    <w:basedOn w:val="Normal"/>
    <w:semiHidden/>
    <w:rsid w:val="00B67650"/>
    <w:pPr>
      <w:tabs>
        <w:tab w:val="center" w:pos="4320"/>
        <w:tab w:val="right" w:pos="8640"/>
      </w:tabs>
    </w:pPr>
  </w:style>
  <w:style w:type="character" w:styleId="PageNumber">
    <w:name w:val="page number"/>
    <w:basedOn w:val="DefaultParagraphFont"/>
    <w:semiHidden/>
    <w:rsid w:val="00B67650"/>
  </w:style>
  <w:style w:type="character" w:styleId="CommentReference">
    <w:name w:val="annotation reference"/>
    <w:semiHidden/>
    <w:rsid w:val="00B67650"/>
    <w:rPr>
      <w:sz w:val="16"/>
      <w:szCs w:val="16"/>
    </w:rPr>
  </w:style>
  <w:style w:type="paragraph" w:styleId="CommentText">
    <w:name w:val="annotation text"/>
    <w:basedOn w:val="Normal"/>
    <w:semiHidden/>
    <w:rsid w:val="00B67650"/>
  </w:style>
  <w:style w:type="paragraph" w:styleId="CommentSubject">
    <w:name w:val="annotation subject"/>
    <w:basedOn w:val="CommentText"/>
    <w:next w:val="CommentText"/>
    <w:semiHidden/>
    <w:rsid w:val="00B67650"/>
    <w:rPr>
      <w:b/>
      <w:bCs/>
    </w:rPr>
  </w:style>
  <w:style w:type="paragraph" w:styleId="BalloonText">
    <w:name w:val="Balloon Text"/>
    <w:basedOn w:val="Normal"/>
    <w:semiHidden/>
    <w:rsid w:val="00B67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ivanestr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21FF-41AE-4EFC-97EA-64322305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LATVIJAS TRADICIONĀLĀ KARATĒ FEDERĀCIJAS</vt:lpstr>
    </vt:vector>
  </TitlesOfParts>
  <Company>HP</Company>
  <LinksUpToDate>false</LinksUpToDate>
  <CharactersWithSpaces>8694</CharactersWithSpaces>
  <SharedDoc>false</SharedDoc>
  <HLinks>
    <vt:vector size="6" baseType="variant">
      <vt:variant>
        <vt:i4>7340110</vt:i4>
      </vt:variant>
      <vt:variant>
        <vt:i4>0</vt:i4>
      </vt:variant>
      <vt:variant>
        <vt:i4>0</vt:i4>
      </vt:variant>
      <vt:variant>
        <vt:i4>5</vt:i4>
      </vt:variant>
      <vt:variant>
        <vt:lpwstr>mailto:aivanestro@hotmail.com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TRADICIONĀLĀ KARATĒ FEDERĀCIJAS</dc:title>
  <dc:creator>aa</dc:creator>
  <cp:lastModifiedBy>Students</cp:lastModifiedBy>
  <cp:revision>2</cp:revision>
  <cp:lastPrinted>2012-10-19T14:43:00Z</cp:lastPrinted>
  <dcterms:created xsi:type="dcterms:W3CDTF">2015-11-06T16:11:00Z</dcterms:created>
  <dcterms:modified xsi:type="dcterms:W3CDTF">2015-11-06T16:11:00Z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