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Zemgales Reģiona karate čempionāts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Norises vieta: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Ozolnieki, Stadiona ielā 5.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24.11.2019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Reģistrācija: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9-00 – 10-00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Noteikumi: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W.K.F.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Tiesneši: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Galvenais tiesnesis – Aleksejs Bistrovs (5. DANS ) Tālr. 29122547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Dalības maksa: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 Euro kategorijā.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Kategorijas: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Sumo: </w:t>
        <w:tab/>
        <w:tab/>
        <w:tab/>
        <w:t xml:space="preserve">Meitenes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6-7 g.: 8-9g.: 10-11g. (norādīt precīzu svaru)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Zēni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5.g. (norādīt precīzu svaru)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6.g. (norādīt precīzu svaru)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g. (norādīt precīzu svaru)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8-9 g. (-28 kg.: -33 kg.: -38 kg.: +38kg)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10-11 g. (-32 kg.: -37 kg.: +37kg.)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Meitenes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6-7 gadi: 8-9 g.: 10-11 g.: 12-13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  <w:tab/>
        <w:tab/>
        <w:tab/>
        <w:tab/>
        <w:tab/>
        <w:t xml:space="preserve">Zēni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7 gadi.: 8 g.: 9 g.: 10 g.: 11 g.: 12 g.: 13 g.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Piezīmes: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Kata tikai Tekioko-shodan, Heian-shodan. (Ar karogiem, katu tiesneši nosaka paši)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KUMITE: </w:t>
        <w:tab/>
        <w:t xml:space="preserve"> </w:t>
        <w:tab/>
        <w:t xml:space="preserve"> Meitenes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8-9 g.: 10-11 g.: 12-13 g. (norādīt precīzu svaru)</w:t>
        <w:tab/>
        <w:t xml:space="preserve">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  <w:tab/>
        <w:t xml:space="preserve">  Zēni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6-7 gadi: -25 kg: +25 kg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8-9 g.:  -30 kg: -35 kg: +35 kg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10-11 g.: -32 kg: -37 kg: -42 kg.: +42 kg.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12-13 g.: -45 kg.: -50 kg.: +50 kg.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Piezīmes: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6-7 g. Viena minūte;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8,9,10,11 gadi. 1,5 min;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12,13 gadi. 2 min.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Būs kausi par I, II, III vietu komandas ieskaitē (I vieta – 3 p., II vieta – 2p., III vieta – 1p.)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Sacensību iesniegumus sūtīt līdz 21.11.2019.g. uz e-pastu: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skdunlv@gmail.com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kdunl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2012-10-28T09:12:00Z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